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F1C" w:rsidRPr="000057F4" w:rsidRDefault="00CF7F1C" w:rsidP="00CF7F1C">
      <w:pPr>
        <w:pStyle w:val="AralkYok"/>
        <w:jc w:val="center"/>
        <w:rPr>
          <w:rFonts w:ascii="Times New Roman" w:hAnsi="Times New Roman" w:cs="Times New Roman"/>
          <w:b/>
          <w:sz w:val="24"/>
          <w:szCs w:val="24"/>
        </w:rPr>
      </w:pPr>
      <w:r w:rsidRPr="000057F4">
        <w:rPr>
          <w:rFonts w:ascii="Times New Roman" w:hAnsi="Times New Roman" w:cs="Times New Roman"/>
          <w:b/>
          <w:sz w:val="24"/>
          <w:szCs w:val="24"/>
        </w:rPr>
        <w:t>T.C.</w:t>
      </w:r>
    </w:p>
    <w:p w:rsidR="00CF7F1C" w:rsidRPr="000057F4" w:rsidRDefault="00CF7F1C" w:rsidP="00CF7F1C">
      <w:pPr>
        <w:pStyle w:val="AralkYok"/>
        <w:jc w:val="center"/>
        <w:rPr>
          <w:rFonts w:ascii="Times New Roman" w:hAnsi="Times New Roman" w:cs="Times New Roman"/>
          <w:b/>
          <w:sz w:val="24"/>
          <w:szCs w:val="24"/>
        </w:rPr>
      </w:pPr>
      <w:r w:rsidRPr="000057F4">
        <w:rPr>
          <w:rFonts w:ascii="Times New Roman" w:hAnsi="Times New Roman" w:cs="Times New Roman"/>
          <w:b/>
          <w:sz w:val="24"/>
          <w:szCs w:val="24"/>
        </w:rPr>
        <w:t>DOĞANYURT KAYMAKAMLIĞI</w:t>
      </w:r>
    </w:p>
    <w:p w:rsidR="00CF7F1C" w:rsidRPr="000057F4" w:rsidRDefault="00CF7F1C" w:rsidP="00CF7F1C">
      <w:pPr>
        <w:pStyle w:val="AralkYok"/>
        <w:jc w:val="center"/>
        <w:rPr>
          <w:rFonts w:ascii="Times New Roman" w:hAnsi="Times New Roman" w:cs="Times New Roman"/>
          <w:b/>
          <w:sz w:val="24"/>
          <w:szCs w:val="24"/>
        </w:rPr>
      </w:pPr>
      <w:r w:rsidRPr="000057F4">
        <w:rPr>
          <w:rFonts w:ascii="Times New Roman" w:hAnsi="Times New Roman" w:cs="Times New Roman"/>
          <w:b/>
          <w:sz w:val="24"/>
          <w:szCs w:val="24"/>
        </w:rPr>
        <w:t>Toplum Sağlığı Merkezi</w:t>
      </w:r>
    </w:p>
    <w:p w:rsidR="00CF7F1C" w:rsidRPr="000057F4" w:rsidRDefault="00CF7F1C" w:rsidP="00CF7F1C">
      <w:pPr>
        <w:pStyle w:val="AralkYok"/>
        <w:jc w:val="center"/>
        <w:rPr>
          <w:rFonts w:ascii="Times New Roman" w:hAnsi="Times New Roman" w:cs="Times New Roman"/>
          <w:b/>
          <w:sz w:val="24"/>
          <w:szCs w:val="24"/>
        </w:rPr>
      </w:pPr>
    </w:p>
    <w:p w:rsidR="00CF7F1C" w:rsidRPr="000057F4" w:rsidRDefault="00CF7F1C" w:rsidP="00CF7F1C">
      <w:pPr>
        <w:pStyle w:val="AralkYok"/>
        <w:jc w:val="center"/>
        <w:rPr>
          <w:rFonts w:ascii="Times New Roman" w:hAnsi="Times New Roman" w:cs="Times New Roman"/>
          <w:b/>
          <w:sz w:val="24"/>
          <w:szCs w:val="24"/>
        </w:rPr>
      </w:pPr>
    </w:p>
    <w:p w:rsidR="00051AF8" w:rsidRPr="000057F4" w:rsidRDefault="00CF7F1C" w:rsidP="00CF7F1C">
      <w:pPr>
        <w:pStyle w:val="AralkYok"/>
        <w:rPr>
          <w:rFonts w:ascii="Times New Roman" w:hAnsi="Times New Roman" w:cs="Times New Roman"/>
          <w:sz w:val="24"/>
          <w:szCs w:val="24"/>
        </w:rPr>
      </w:pPr>
      <w:r w:rsidRPr="000057F4">
        <w:rPr>
          <w:rFonts w:ascii="Times New Roman" w:hAnsi="Times New Roman" w:cs="Times New Roman"/>
          <w:b/>
          <w:sz w:val="24"/>
          <w:szCs w:val="24"/>
        </w:rPr>
        <w:t xml:space="preserve">KARAR </w:t>
      </w:r>
      <w:proofErr w:type="gramStart"/>
      <w:r w:rsidRPr="000057F4">
        <w:rPr>
          <w:rFonts w:ascii="Times New Roman" w:hAnsi="Times New Roman" w:cs="Times New Roman"/>
          <w:b/>
          <w:sz w:val="24"/>
          <w:szCs w:val="24"/>
        </w:rPr>
        <w:t xml:space="preserve">NO        : </w:t>
      </w:r>
      <w:r w:rsidRPr="000057F4">
        <w:rPr>
          <w:rFonts w:ascii="Times New Roman" w:hAnsi="Times New Roman" w:cs="Times New Roman"/>
          <w:sz w:val="24"/>
          <w:szCs w:val="24"/>
        </w:rPr>
        <w:t>2020</w:t>
      </w:r>
      <w:proofErr w:type="gramEnd"/>
      <w:r w:rsidRPr="000057F4">
        <w:rPr>
          <w:rFonts w:ascii="Times New Roman" w:hAnsi="Times New Roman" w:cs="Times New Roman"/>
          <w:sz w:val="24"/>
          <w:szCs w:val="24"/>
        </w:rPr>
        <w:t>/</w:t>
      </w:r>
      <w:r w:rsidR="008403EA">
        <w:rPr>
          <w:rFonts w:ascii="Times New Roman" w:hAnsi="Times New Roman" w:cs="Times New Roman"/>
          <w:sz w:val="24"/>
          <w:szCs w:val="24"/>
        </w:rPr>
        <w:t>71</w:t>
      </w:r>
      <w:r w:rsidR="008403EA">
        <w:rPr>
          <w:rFonts w:ascii="Times New Roman" w:hAnsi="Times New Roman" w:cs="Times New Roman"/>
          <w:sz w:val="24"/>
          <w:szCs w:val="24"/>
        </w:rPr>
        <w:tab/>
      </w:r>
      <w:r w:rsidR="008E5B7F" w:rsidRPr="000057F4">
        <w:rPr>
          <w:rFonts w:ascii="Times New Roman" w:hAnsi="Times New Roman" w:cs="Times New Roman"/>
          <w:sz w:val="24"/>
          <w:szCs w:val="24"/>
        </w:rPr>
        <w:tab/>
      </w:r>
    </w:p>
    <w:p w:rsidR="00CF7F1C" w:rsidRPr="000057F4" w:rsidRDefault="00CF7F1C" w:rsidP="00CF7F1C">
      <w:pPr>
        <w:pStyle w:val="AralkYok"/>
        <w:rPr>
          <w:rFonts w:ascii="Times New Roman" w:eastAsia="font45" w:hAnsi="Times New Roman" w:cs="Times New Roman"/>
          <w:color w:val="000000"/>
          <w:sz w:val="24"/>
          <w:szCs w:val="24"/>
        </w:rPr>
      </w:pPr>
      <w:r w:rsidRPr="000057F4">
        <w:rPr>
          <w:rFonts w:ascii="Times New Roman" w:hAnsi="Times New Roman" w:cs="Times New Roman"/>
          <w:b/>
          <w:sz w:val="24"/>
          <w:szCs w:val="24"/>
        </w:rPr>
        <w:t xml:space="preserve">KARAR TARİHİ: </w:t>
      </w:r>
      <w:r w:rsidR="008403EA">
        <w:rPr>
          <w:rFonts w:ascii="Times New Roman" w:hAnsi="Times New Roman" w:cs="Times New Roman"/>
          <w:sz w:val="24"/>
          <w:szCs w:val="24"/>
        </w:rPr>
        <w:t>23.09.2020</w:t>
      </w:r>
    </w:p>
    <w:p w:rsidR="00CF7F1C" w:rsidRPr="000057F4" w:rsidRDefault="00CF7F1C" w:rsidP="00CF7F1C">
      <w:pPr>
        <w:pStyle w:val="AralkYok"/>
        <w:rPr>
          <w:rFonts w:ascii="Times New Roman" w:hAnsi="Times New Roman" w:cs="Times New Roman"/>
          <w:sz w:val="24"/>
          <w:szCs w:val="24"/>
        </w:rPr>
      </w:pPr>
    </w:p>
    <w:p w:rsidR="00CF7F1C" w:rsidRPr="000057F4" w:rsidRDefault="00CF7F1C" w:rsidP="00CF7F1C">
      <w:pPr>
        <w:tabs>
          <w:tab w:val="left" w:pos="567"/>
          <w:tab w:val="left" w:pos="709"/>
          <w:tab w:val="left" w:pos="851"/>
          <w:tab w:val="left" w:pos="993"/>
        </w:tabs>
        <w:ind w:right="118"/>
        <w:jc w:val="center"/>
        <w:rPr>
          <w:rFonts w:ascii="Times New Roman" w:hAnsi="Times New Roman" w:cs="Times New Roman"/>
          <w:sz w:val="24"/>
          <w:szCs w:val="24"/>
        </w:rPr>
      </w:pPr>
      <w:r w:rsidRPr="000057F4">
        <w:rPr>
          <w:rFonts w:ascii="Times New Roman" w:hAnsi="Times New Roman" w:cs="Times New Roman"/>
          <w:b/>
          <w:sz w:val="24"/>
          <w:szCs w:val="24"/>
        </w:rPr>
        <w:t>DOĞANYURT İLÇE HIFZISSIHHA KURUL KARARLARI</w:t>
      </w:r>
    </w:p>
    <w:p w:rsidR="00CF7F1C" w:rsidRDefault="00CF7F1C" w:rsidP="00CF7F1C">
      <w:pPr>
        <w:jc w:val="both"/>
        <w:rPr>
          <w:rFonts w:ascii="Times New Roman" w:hAnsi="Times New Roman" w:cs="Times New Roman"/>
          <w:sz w:val="24"/>
          <w:szCs w:val="24"/>
        </w:rPr>
      </w:pPr>
      <w:r w:rsidRPr="000057F4">
        <w:rPr>
          <w:rFonts w:ascii="Times New Roman" w:hAnsi="Times New Roman" w:cs="Times New Roman"/>
          <w:sz w:val="24"/>
          <w:szCs w:val="24"/>
        </w:rPr>
        <w:tab/>
        <w:t xml:space="preserve">İlçe Kurulu </w:t>
      </w:r>
      <w:r w:rsidR="008403EA">
        <w:rPr>
          <w:rFonts w:ascii="Times New Roman" w:eastAsia="font45" w:hAnsi="Times New Roman" w:cs="Times New Roman"/>
          <w:color w:val="000000"/>
          <w:sz w:val="24"/>
          <w:szCs w:val="24"/>
        </w:rPr>
        <w:t>23</w:t>
      </w:r>
      <w:r w:rsidRPr="000057F4">
        <w:rPr>
          <w:rFonts w:ascii="Times New Roman" w:eastAsia="font45" w:hAnsi="Times New Roman" w:cs="Times New Roman"/>
          <w:color w:val="000000"/>
          <w:sz w:val="24"/>
          <w:szCs w:val="24"/>
        </w:rPr>
        <w:t>.0</w:t>
      </w:r>
      <w:r w:rsidR="00051AF8" w:rsidRPr="000057F4">
        <w:rPr>
          <w:rFonts w:ascii="Times New Roman" w:eastAsia="font45" w:hAnsi="Times New Roman" w:cs="Times New Roman"/>
          <w:color w:val="000000"/>
          <w:sz w:val="24"/>
          <w:szCs w:val="24"/>
        </w:rPr>
        <w:t>9</w:t>
      </w:r>
      <w:r w:rsidRPr="000057F4">
        <w:rPr>
          <w:rFonts w:ascii="Times New Roman" w:eastAsia="font45" w:hAnsi="Times New Roman" w:cs="Times New Roman"/>
          <w:color w:val="000000"/>
          <w:sz w:val="24"/>
          <w:szCs w:val="24"/>
        </w:rPr>
        <w:t xml:space="preserve">.2020 </w:t>
      </w:r>
      <w:r w:rsidRPr="000057F4">
        <w:rPr>
          <w:rFonts w:ascii="Times New Roman" w:hAnsi="Times New Roman" w:cs="Times New Roman"/>
          <w:sz w:val="24"/>
          <w:szCs w:val="24"/>
        </w:rPr>
        <w:t>tarihinde Kaymakam</w:t>
      </w:r>
      <w:r w:rsidR="003D089A" w:rsidRPr="000057F4">
        <w:rPr>
          <w:rFonts w:ascii="Times New Roman" w:hAnsi="Times New Roman" w:cs="Times New Roman"/>
          <w:sz w:val="24"/>
          <w:szCs w:val="24"/>
        </w:rPr>
        <w:t xml:space="preserve"> </w:t>
      </w:r>
      <w:r w:rsidR="008403EA">
        <w:rPr>
          <w:rFonts w:ascii="Times New Roman" w:hAnsi="Times New Roman" w:cs="Times New Roman"/>
          <w:sz w:val="24"/>
          <w:szCs w:val="24"/>
        </w:rPr>
        <w:t xml:space="preserve">Tahir YILMAZ </w:t>
      </w:r>
      <w:r w:rsidRPr="000057F4">
        <w:rPr>
          <w:rFonts w:ascii="Times New Roman" w:hAnsi="Times New Roman" w:cs="Times New Roman"/>
          <w:sz w:val="24"/>
          <w:szCs w:val="24"/>
        </w:rPr>
        <w:t>başkanlığı</w:t>
      </w:r>
      <w:r w:rsidR="00C71714">
        <w:rPr>
          <w:rFonts w:ascii="Times New Roman" w:hAnsi="Times New Roman" w:cs="Times New Roman"/>
          <w:sz w:val="24"/>
          <w:szCs w:val="24"/>
        </w:rPr>
        <w:t xml:space="preserve">nda, Belediye Başkanı Vekili </w:t>
      </w:r>
      <w:proofErr w:type="spellStart"/>
      <w:r w:rsidR="00C71714">
        <w:rPr>
          <w:rFonts w:ascii="Times New Roman" w:hAnsi="Times New Roman" w:cs="Times New Roman"/>
          <w:sz w:val="24"/>
          <w:szCs w:val="24"/>
        </w:rPr>
        <w:t>Sebahattin</w:t>
      </w:r>
      <w:proofErr w:type="spellEnd"/>
      <w:r w:rsidR="00C71714">
        <w:rPr>
          <w:rFonts w:ascii="Times New Roman" w:hAnsi="Times New Roman" w:cs="Times New Roman"/>
          <w:sz w:val="24"/>
          <w:szCs w:val="24"/>
        </w:rPr>
        <w:t xml:space="preserve"> ALTIN</w:t>
      </w:r>
      <w:r w:rsidRPr="000057F4">
        <w:rPr>
          <w:rFonts w:ascii="Times New Roman" w:hAnsi="Times New Roman" w:cs="Times New Roman"/>
          <w:sz w:val="24"/>
          <w:szCs w:val="24"/>
        </w:rPr>
        <w:t xml:space="preserve">, T.S.M. Başkan V. Dr. </w:t>
      </w:r>
      <w:r w:rsidR="007612AA" w:rsidRPr="000057F4">
        <w:rPr>
          <w:rFonts w:ascii="Times New Roman" w:hAnsi="Times New Roman" w:cs="Times New Roman"/>
          <w:sz w:val="24"/>
          <w:szCs w:val="24"/>
        </w:rPr>
        <w:t xml:space="preserve">Mehmet </w:t>
      </w:r>
      <w:proofErr w:type="spellStart"/>
      <w:r w:rsidR="007612AA" w:rsidRPr="000057F4">
        <w:rPr>
          <w:rFonts w:ascii="Times New Roman" w:hAnsi="Times New Roman" w:cs="Times New Roman"/>
          <w:sz w:val="24"/>
          <w:szCs w:val="24"/>
        </w:rPr>
        <w:t>Bünyamin</w:t>
      </w:r>
      <w:proofErr w:type="spellEnd"/>
      <w:r w:rsidR="007612AA" w:rsidRPr="000057F4">
        <w:rPr>
          <w:rFonts w:ascii="Times New Roman" w:hAnsi="Times New Roman" w:cs="Times New Roman"/>
          <w:sz w:val="24"/>
          <w:szCs w:val="24"/>
        </w:rPr>
        <w:t xml:space="preserve"> YILDIRIM</w:t>
      </w:r>
      <w:r w:rsidRPr="000057F4">
        <w:rPr>
          <w:rFonts w:ascii="Times New Roman" w:hAnsi="Times New Roman" w:cs="Times New Roman"/>
          <w:sz w:val="24"/>
          <w:szCs w:val="24"/>
        </w:rPr>
        <w:t>,  İlçe Tarım ve Orman Müdür V. Veteriner Hekim Mine KURT, Serbest Eczacı Dilek BOYBEYİ UYKUN’ un iştirakleri ile toplandı. Toplantıda aşağıda gündemde yazılı konular görüşülerek karara bağlanmıştır.</w:t>
      </w:r>
    </w:p>
    <w:p w:rsidR="0063361B" w:rsidRPr="000057F4" w:rsidRDefault="0063361B" w:rsidP="00CF7F1C">
      <w:pPr>
        <w:jc w:val="both"/>
        <w:rPr>
          <w:rFonts w:ascii="Times New Roman" w:hAnsi="Times New Roman" w:cs="Times New Roman"/>
          <w:sz w:val="24"/>
          <w:szCs w:val="24"/>
        </w:rPr>
      </w:pPr>
    </w:p>
    <w:p w:rsidR="00CF7F1C" w:rsidRPr="000057F4" w:rsidRDefault="00CF7F1C" w:rsidP="00CF7F1C">
      <w:pPr>
        <w:rPr>
          <w:rFonts w:ascii="Times New Roman" w:hAnsi="Times New Roman" w:cs="Times New Roman"/>
          <w:b/>
          <w:sz w:val="24"/>
          <w:szCs w:val="24"/>
        </w:rPr>
      </w:pPr>
      <w:r w:rsidRPr="000057F4">
        <w:rPr>
          <w:rFonts w:ascii="Times New Roman" w:hAnsi="Times New Roman" w:cs="Times New Roman"/>
          <w:b/>
          <w:sz w:val="24"/>
          <w:szCs w:val="24"/>
        </w:rPr>
        <w:t>GÜNDEM:</w:t>
      </w:r>
    </w:p>
    <w:p w:rsidR="000E3B87" w:rsidRDefault="00705A6D" w:rsidP="00CF7F1C">
      <w:pPr>
        <w:rPr>
          <w:rFonts w:ascii="Times New Roman" w:hAnsi="Times New Roman" w:cs="Times New Roman"/>
          <w:sz w:val="24"/>
          <w:szCs w:val="24"/>
        </w:rPr>
      </w:pPr>
      <w:r w:rsidRPr="000057F4">
        <w:rPr>
          <w:rFonts w:ascii="Times New Roman" w:hAnsi="Times New Roman" w:cs="Times New Roman"/>
          <w:b/>
          <w:sz w:val="24"/>
          <w:szCs w:val="24"/>
        </w:rPr>
        <w:tab/>
      </w:r>
      <w:r w:rsidR="008E5B7F" w:rsidRPr="000057F4">
        <w:rPr>
          <w:rFonts w:ascii="Times New Roman" w:hAnsi="Times New Roman" w:cs="Times New Roman"/>
          <w:sz w:val="24"/>
          <w:szCs w:val="24"/>
        </w:rPr>
        <w:t>İlçemiz</w:t>
      </w:r>
      <w:r w:rsidR="008403EA">
        <w:rPr>
          <w:rFonts w:ascii="Times New Roman" w:hAnsi="Times New Roman" w:cs="Times New Roman"/>
          <w:sz w:val="24"/>
          <w:szCs w:val="24"/>
        </w:rPr>
        <w:t xml:space="preserve"> </w:t>
      </w:r>
      <w:proofErr w:type="spellStart"/>
      <w:r w:rsidR="008403EA">
        <w:rPr>
          <w:rFonts w:ascii="Times New Roman" w:hAnsi="Times New Roman" w:cs="Times New Roman"/>
          <w:sz w:val="24"/>
          <w:szCs w:val="24"/>
        </w:rPr>
        <w:t>Akçabel</w:t>
      </w:r>
      <w:proofErr w:type="spellEnd"/>
      <w:r w:rsidR="008403EA">
        <w:rPr>
          <w:rFonts w:ascii="Times New Roman" w:hAnsi="Times New Roman" w:cs="Times New Roman"/>
          <w:sz w:val="24"/>
          <w:szCs w:val="24"/>
        </w:rPr>
        <w:t xml:space="preserve"> Köyünde </w:t>
      </w:r>
      <w:proofErr w:type="spellStart"/>
      <w:r w:rsidR="008E5B7F" w:rsidRPr="000057F4">
        <w:rPr>
          <w:rFonts w:ascii="Times New Roman" w:hAnsi="Times New Roman" w:cs="Times New Roman"/>
          <w:sz w:val="24"/>
          <w:szCs w:val="24"/>
        </w:rPr>
        <w:t>Koronavirüs</w:t>
      </w:r>
      <w:proofErr w:type="spellEnd"/>
      <w:r w:rsidR="008E5B7F" w:rsidRPr="000057F4">
        <w:rPr>
          <w:rFonts w:ascii="Times New Roman" w:hAnsi="Times New Roman" w:cs="Times New Roman"/>
          <w:sz w:val="24"/>
          <w:szCs w:val="24"/>
        </w:rPr>
        <w:t xml:space="preserve"> (</w:t>
      </w:r>
      <w:proofErr w:type="spellStart"/>
      <w:r w:rsidR="008E5B7F" w:rsidRPr="000057F4">
        <w:rPr>
          <w:rFonts w:ascii="Times New Roman" w:hAnsi="Times New Roman" w:cs="Times New Roman"/>
          <w:sz w:val="24"/>
          <w:szCs w:val="24"/>
        </w:rPr>
        <w:t>Kovid</w:t>
      </w:r>
      <w:proofErr w:type="spellEnd"/>
      <w:r w:rsidR="008E5B7F" w:rsidRPr="000057F4">
        <w:rPr>
          <w:rFonts w:ascii="Times New Roman" w:hAnsi="Times New Roman" w:cs="Times New Roman"/>
          <w:sz w:val="24"/>
          <w:szCs w:val="24"/>
        </w:rPr>
        <w:t xml:space="preserve">-19) </w:t>
      </w:r>
      <w:proofErr w:type="spellStart"/>
      <w:r w:rsidR="008403EA">
        <w:rPr>
          <w:rFonts w:ascii="Times New Roman" w:hAnsi="Times New Roman" w:cs="Times New Roman"/>
          <w:sz w:val="24"/>
          <w:szCs w:val="24"/>
        </w:rPr>
        <w:t>pandemisinin</w:t>
      </w:r>
      <w:proofErr w:type="spellEnd"/>
      <w:r w:rsidR="008403EA">
        <w:rPr>
          <w:rFonts w:ascii="Times New Roman" w:hAnsi="Times New Roman" w:cs="Times New Roman"/>
          <w:sz w:val="24"/>
          <w:szCs w:val="24"/>
        </w:rPr>
        <w:t xml:space="preserve"> hızlı artışını görüşmek.</w:t>
      </w:r>
    </w:p>
    <w:p w:rsidR="0063361B" w:rsidRDefault="0063361B" w:rsidP="00CF7F1C">
      <w:pPr>
        <w:rPr>
          <w:rFonts w:ascii="Times New Roman" w:hAnsi="Times New Roman" w:cs="Times New Roman"/>
          <w:sz w:val="24"/>
          <w:szCs w:val="24"/>
        </w:rPr>
      </w:pPr>
    </w:p>
    <w:p w:rsidR="0063361B" w:rsidRPr="000057F4" w:rsidRDefault="0063361B" w:rsidP="00CF7F1C">
      <w:pPr>
        <w:rPr>
          <w:rFonts w:ascii="Times New Roman" w:hAnsi="Times New Roman" w:cs="Times New Roman"/>
          <w:sz w:val="24"/>
          <w:szCs w:val="24"/>
        </w:rPr>
      </w:pPr>
    </w:p>
    <w:p w:rsidR="00705A6D" w:rsidRPr="000057F4" w:rsidRDefault="00705A6D" w:rsidP="00CF7F1C">
      <w:pPr>
        <w:rPr>
          <w:rFonts w:ascii="Times New Roman" w:hAnsi="Times New Roman" w:cs="Times New Roman"/>
          <w:b/>
          <w:sz w:val="24"/>
          <w:szCs w:val="24"/>
        </w:rPr>
      </w:pPr>
      <w:r w:rsidRPr="000057F4">
        <w:rPr>
          <w:rFonts w:ascii="Times New Roman" w:hAnsi="Times New Roman" w:cs="Times New Roman"/>
          <w:b/>
          <w:sz w:val="24"/>
          <w:szCs w:val="24"/>
        </w:rPr>
        <w:t>KARARLAR:</w:t>
      </w:r>
    </w:p>
    <w:p w:rsidR="008403EA" w:rsidRDefault="008403EA" w:rsidP="008E5B7F">
      <w:pPr>
        <w:tabs>
          <w:tab w:val="left" w:pos="709"/>
        </w:tabs>
        <w:snapToGri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İlçemize bağlı </w:t>
      </w:r>
      <w:proofErr w:type="spellStart"/>
      <w:r>
        <w:rPr>
          <w:rFonts w:ascii="Times New Roman" w:eastAsia="Times New Roman" w:hAnsi="Times New Roman" w:cs="Times New Roman"/>
          <w:sz w:val="24"/>
          <w:szCs w:val="24"/>
        </w:rPr>
        <w:t>Akçabel</w:t>
      </w:r>
      <w:proofErr w:type="spellEnd"/>
      <w:r>
        <w:rPr>
          <w:rFonts w:ascii="Times New Roman" w:eastAsia="Times New Roman" w:hAnsi="Times New Roman" w:cs="Times New Roman"/>
          <w:sz w:val="24"/>
          <w:szCs w:val="24"/>
        </w:rPr>
        <w:t xml:space="preserve"> Köyünde yaşanan hızlı vaka artışının önüne geçilmesi ve bu bölgenin </w:t>
      </w:r>
      <w:proofErr w:type="gramStart"/>
      <w:r>
        <w:rPr>
          <w:rFonts w:ascii="Times New Roman" w:eastAsia="Times New Roman" w:hAnsi="Times New Roman" w:cs="Times New Roman"/>
          <w:sz w:val="24"/>
          <w:szCs w:val="24"/>
        </w:rPr>
        <w:t>izolasyon</w:t>
      </w:r>
      <w:proofErr w:type="gramEnd"/>
      <w:r>
        <w:rPr>
          <w:rFonts w:ascii="Times New Roman" w:eastAsia="Times New Roman" w:hAnsi="Times New Roman" w:cs="Times New Roman"/>
          <w:sz w:val="24"/>
          <w:szCs w:val="24"/>
        </w:rPr>
        <w:t xml:space="preserve"> altında tutularak </w:t>
      </w:r>
      <w:proofErr w:type="spellStart"/>
      <w:r>
        <w:rPr>
          <w:rFonts w:ascii="Times New Roman" w:eastAsia="Times New Roman" w:hAnsi="Times New Roman" w:cs="Times New Roman"/>
          <w:sz w:val="24"/>
          <w:szCs w:val="24"/>
        </w:rPr>
        <w:t>Kovid</w:t>
      </w:r>
      <w:proofErr w:type="spellEnd"/>
      <w:r>
        <w:rPr>
          <w:rFonts w:ascii="Times New Roman" w:eastAsia="Times New Roman" w:hAnsi="Times New Roman" w:cs="Times New Roman"/>
          <w:sz w:val="24"/>
          <w:szCs w:val="24"/>
        </w:rPr>
        <w:t>-19 virüsünün dağılmasının engellenmesi amacıyla karantina uygulanması gerekli görülmüştür;</w:t>
      </w:r>
    </w:p>
    <w:p w:rsidR="00051AF8" w:rsidRDefault="008403EA" w:rsidP="008E5B7F">
      <w:pPr>
        <w:tabs>
          <w:tab w:val="left" w:pos="709"/>
        </w:tabs>
        <w:snapToGrid w:val="0"/>
        <w:jc w:val="both"/>
        <w:rPr>
          <w:rFonts w:ascii="Times New Roman" w:hAnsi="Times New Roman" w:cs="Times New Roman"/>
          <w:sz w:val="24"/>
          <w:szCs w:val="24"/>
        </w:rPr>
      </w:pPr>
      <w:r>
        <w:rPr>
          <w:rFonts w:ascii="Times New Roman" w:eastAsia="Times New Roman" w:hAnsi="Times New Roman" w:cs="Times New Roman"/>
          <w:sz w:val="24"/>
          <w:szCs w:val="24"/>
        </w:rPr>
        <w:tab/>
      </w:r>
      <w:r w:rsidR="003D089A" w:rsidRPr="000057F4">
        <w:rPr>
          <w:rFonts w:ascii="Times New Roman" w:hAnsi="Times New Roman" w:cs="Times New Roman"/>
          <w:sz w:val="24"/>
          <w:szCs w:val="24"/>
        </w:rPr>
        <w:t>İl İdaresi Kanunu’nun 11/C maddesi ile Umumi Hıfzıssıhha Kanunu’nun 27 ve 72’nci maddeleri kapsamında;</w:t>
      </w:r>
    </w:p>
    <w:p w:rsidR="008403EA" w:rsidRPr="008403EA" w:rsidRDefault="008403EA" w:rsidP="00D153CB">
      <w:pPr>
        <w:pStyle w:val="ListeParagraf"/>
        <w:numPr>
          <w:ilvl w:val="0"/>
          <w:numId w:val="22"/>
        </w:numPr>
        <w:tabs>
          <w:tab w:val="left" w:pos="709"/>
          <w:tab w:val="left" w:pos="993"/>
        </w:tabs>
        <w:snapToGrid w:val="0"/>
        <w:ind w:left="0" w:firstLine="705"/>
        <w:jc w:val="both"/>
        <w:rPr>
          <w:rFonts w:ascii="Times New Roman" w:hAnsi="Times New Roman" w:cs="Times New Roman"/>
          <w:b/>
          <w:sz w:val="24"/>
          <w:szCs w:val="24"/>
        </w:rPr>
      </w:pPr>
      <w:proofErr w:type="spellStart"/>
      <w:r>
        <w:rPr>
          <w:rFonts w:ascii="Times New Roman" w:hAnsi="Times New Roman" w:cs="Times New Roman"/>
          <w:sz w:val="24"/>
          <w:szCs w:val="24"/>
        </w:rPr>
        <w:t>Akçabel</w:t>
      </w:r>
      <w:proofErr w:type="spellEnd"/>
      <w:r>
        <w:rPr>
          <w:rFonts w:ascii="Times New Roman" w:hAnsi="Times New Roman" w:cs="Times New Roman"/>
          <w:sz w:val="24"/>
          <w:szCs w:val="24"/>
        </w:rPr>
        <w:t xml:space="preserve"> Köyü’nde yaşanan hızlı vaka artışı nedeniyle Umumi Hıfzıssıhha Kanununun 27.  </w:t>
      </w:r>
      <w:proofErr w:type="gramStart"/>
      <w:r>
        <w:rPr>
          <w:rFonts w:ascii="Times New Roman" w:hAnsi="Times New Roman" w:cs="Times New Roman"/>
          <w:sz w:val="24"/>
          <w:szCs w:val="24"/>
        </w:rPr>
        <w:t>ve  72</w:t>
      </w:r>
      <w:proofErr w:type="gramEnd"/>
      <w:r>
        <w:rPr>
          <w:rFonts w:ascii="Times New Roman" w:hAnsi="Times New Roman" w:cs="Times New Roman"/>
          <w:sz w:val="24"/>
          <w:szCs w:val="24"/>
        </w:rPr>
        <w:t>. Maddeleri gereği 14 gün süre ile 23.09.2020 tarih ve 20:00’dan itibaren  karantina altına alınmasına,</w:t>
      </w:r>
    </w:p>
    <w:p w:rsidR="008403EA" w:rsidRPr="008403EA" w:rsidRDefault="008403EA" w:rsidP="00D153CB">
      <w:pPr>
        <w:pStyle w:val="ListeParagraf"/>
        <w:numPr>
          <w:ilvl w:val="0"/>
          <w:numId w:val="22"/>
        </w:numPr>
        <w:tabs>
          <w:tab w:val="left" w:pos="709"/>
          <w:tab w:val="left" w:pos="993"/>
        </w:tabs>
        <w:snapToGrid w:val="0"/>
        <w:ind w:left="0" w:firstLine="705"/>
        <w:jc w:val="both"/>
        <w:rPr>
          <w:rFonts w:ascii="Times New Roman" w:hAnsi="Times New Roman" w:cs="Times New Roman"/>
          <w:b/>
          <w:sz w:val="24"/>
          <w:szCs w:val="24"/>
        </w:rPr>
      </w:pPr>
      <w:proofErr w:type="spellStart"/>
      <w:r>
        <w:rPr>
          <w:rFonts w:ascii="Times New Roman" w:hAnsi="Times New Roman" w:cs="Times New Roman"/>
          <w:sz w:val="24"/>
          <w:szCs w:val="24"/>
        </w:rPr>
        <w:t>Akçabel</w:t>
      </w:r>
      <w:proofErr w:type="spellEnd"/>
      <w:r>
        <w:rPr>
          <w:rFonts w:ascii="Times New Roman" w:hAnsi="Times New Roman" w:cs="Times New Roman"/>
          <w:sz w:val="24"/>
          <w:szCs w:val="24"/>
        </w:rPr>
        <w:t xml:space="preserve"> Köyüne gerekli durumlarda tek noktadan (İstek ve Şirin yolunun kapatılması ve Danışman Köyü yolundan giriş yapılması) giriş ve çıkışların 24 saat kolluk kuvvetleri tarafından kontrolü sağlanmasına,</w:t>
      </w:r>
    </w:p>
    <w:p w:rsidR="002950B7" w:rsidRPr="002950B7" w:rsidRDefault="008403EA" w:rsidP="00D153CB">
      <w:pPr>
        <w:pStyle w:val="ListeParagraf"/>
        <w:numPr>
          <w:ilvl w:val="0"/>
          <w:numId w:val="22"/>
        </w:numPr>
        <w:tabs>
          <w:tab w:val="left" w:pos="709"/>
          <w:tab w:val="left" w:pos="993"/>
        </w:tabs>
        <w:snapToGrid w:val="0"/>
        <w:ind w:left="0" w:firstLine="705"/>
        <w:jc w:val="both"/>
        <w:rPr>
          <w:rFonts w:ascii="Times New Roman" w:hAnsi="Times New Roman" w:cs="Times New Roman"/>
          <w:b/>
          <w:sz w:val="24"/>
          <w:szCs w:val="24"/>
        </w:rPr>
      </w:pPr>
      <w:proofErr w:type="spellStart"/>
      <w:r>
        <w:rPr>
          <w:rFonts w:ascii="Times New Roman" w:hAnsi="Times New Roman" w:cs="Times New Roman"/>
          <w:sz w:val="24"/>
          <w:szCs w:val="24"/>
        </w:rPr>
        <w:t>Akçabel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Köyü  karantina</w:t>
      </w:r>
      <w:proofErr w:type="gramEnd"/>
      <w:r>
        <w:rPr>
          <w:rFonts w:ascii="Times New Roman" w:hAnsi="Times New Roman" w:cs="Times New Roman"/>
          <w:sz w:val="24"/>
          <w:szCs w:val="24"/>
        </w:rPr>
        <w:t xml:space="preserve"> bölge</w:t>
      </w:r>
      <w:r w:rsidR="002950B7">
        <w:rPr>
          <w:rFonts w:ascii="Times New Roman" w:hAnsi="Times New Roman" w:cs="Times New Roman"/>
          <w:sz w:val="24"/>
          <w:szCs w:val="24"/>
        </w:rPr>
        <w:t>sinde 14 boyunca pazar alanları, kahvehane vb. yerlerde vatandaşların bir arada bulunabileceği tüm faaliyetlerin iptal edilmesine,</w:t>
      </w:r>
    </w:p>
    <w:p w:rsidR="002950B7" w:rsidRPr="002950B7" w:rsidRDefault="002950B7" w:rsidP="00D153CB">
      <w:pPr>
        <w:pStyle w:val="ListeParagraf"/>
        <w:numPr>
          <w:ilvl w:val="0"/>
          <w:numId w:val="22"/>
        </w:numPr>
        <w:tabs>
          <w:tab w:val="left" w:pos="709"/>
          <w:tab w:val="left" w:pos="993"/>
        </w:tabs>
        <w:snapToGrid w:val="0"/>
        <w:ind w:left="0" w:firstLine="705"/>
        <w:jc w:val="both"/>
        <w:rPr>
          <w:rFonts w:ascii="Times New Roman" w:hAnsi="Times New Roman" w:cs="Times New Roman"/>
          <w:b/>
          <w:sz w:val="24"/>
          <w:szCs w:val="24"/>
        </w:rPr>
      </w:pPr>
      <w:r>
        <w:rPr>
          <w:rFonts w:ascii="Times New Roman" w:hAnsi="Times New Roman" w:cs="Times New Roman"/>
          <w:sz w:val="24"/>
          <w:szCs w:val="24"/>
        </w:rPr>
        <w:t xml:space="preserve">Diyaliz hastaları ve kronik hastalıkları bulunanlar </w:t>
      </w:r>
      <w:proofErr w:type="gramStart"/>
      <w:r>
        <w:rPr>
          <w:rFonts w:ascii="Times New Roman" w:hAnsi="Times New Roman" w:cs="Times New Roman"/>
          <w:sz w:val="24"/>
          <w:szCs w:val="24"/>
        </w:rPr>
        <w:t>ile  sürekli</w:t>
      </w:r>
      <w:proofErr w:type="gramEnd"/>
      <w:r>
        <w:rPr>
          <w:rFonts w:ascii="Times New Roman" w:hAnsi="Times New Roman" w:cs="Times New Roman"/>
          <w:sz w:val="24"/>
          <w:szCs w:val="24"/>
        </w:rPr>
        <w:t xml:space="preserve"> tıbbi müdahaleye ihtiyacı olan  vatandaşların hastalıkları ile ilgili raporları beyanı ve kişisel koruyucu ekipmanları kullanması şartıyla giriş çıkışlarına izin verilmesine,</w:t>
      </w:r>
    </w:p>
    <w:p w:rsidR="002950B7" w:rsidRPr="002950B7" w:rsidRDefault="002950B7" w:rsidP="00D153CB">
      <w:pPr>
        <w:pStyle w:val="ListeParagraf"/>
        <w:numPr>
          <w:ilvl w:val="0"/>
          <w:numId w:val="22"/>
        </w:numPr>
        <w:tabs>
          <w:tab w:val="left" w:pos="709"/>
          <w:tab w:val="left" w:pos="993"/>
        </w:tabs>
        <w:snapToGrid w:val="0"/>
        <w:ind w:left="0" w:firstLine="705"/>
        <w:jc w:val="both"/>
        <w:rPr>
          <w:rFonts w:ascii="Times New Roman" w:hAnsi="Times New Roman" w:cs="Times New Roman"/>
          <w:b/>
          <w:sz w:val="24"/>
          <w:szCs w:val="24"/>
        </w:rPr>
      </w:pPr>
      <w:proofErr w:type="spellStart"/>
      <w:r>
        <w:rPr>
          <w:rFonts w:ascii="Times New Roman" w:hAnsi="Times New Roman" w:cs="Times New Roman"/>
          <w:sz w:val="24"/>
          <w:szCs w:val="24"/>
        </w:rPr>
        <w:lastRenderedPageBreak/>
        <w:t>Akçabel</w:t>
      </w:r>
      <w:proofErr w:type="spellEnd"/>
      <w:r>
        <w:rPr>
          <w:rFonts w:ascii="Times New Roman" w:hAnsi="Times New Roman" w:cs="Times New Roman"/>
          <w:sz w:val="24"/>
          <w:szCs w:val="24"/>
        </w:rPr>
        <w:t xml:space="preserve"> Köyünde ikamet eden memur ve işçilerin karantina süresi boyunca idari izinli sayılmasına,</w:t>
      </w:r>
    </w:p>
    <w:p w:rsidR="002950B7" w:rsidRPr="002950B7" w:rsidRDefault="002950B7" w:rsidP="00D153CB">
      <w:pPr>
        <w:pStyle w:val="ListeParagraf"/>
        <w:numPr>
          <w:ilvl w:val="0"/>
          <w:numId w:val="22"/>
        </w:numPr>
        <w:tabs>
          <w:tab w:val="left" w:pos="709"/>
          <w:tab w:val="left" w:pos="993"/>
        </w:tabs>
        <w:snapToGrid w:val="0"/>
        <w:ind w:left="0" w:firstLine="705"/>
        <w:jc w:val="both"/>
        <w:rPr>
          <w:rFonts w:ascii="Times New Roman" w:hAnsi="Times New Roman" w:cs="Times New Roman"/>
          <w:b/>
          <w:sz w:val="24"/>
          <w:szCs w:val="24"/>
        </w:rPr>
      </w:pPr>
      <w:r>
        <w:rPr>
          <w:rFonts w:ascii="Times New Roman" w:hAnsi="Times New Roman" w:cs="Times New Roman"/>
          <w:sz w:val="24"/>
          <w:szCs w:val="24"/>
        </w:rPr>
        <w:t xml:space="preserve">Karantina bölgesinde umuma açık yerlerin (Park, </w:t>
      </w:r>
      <w:proofErr w:type="gramStart"/>
      <w:r>
        <w:rPr>
          <w:rFonts w:ascii="Times New Roman" w:hAnsi="Times New Roman" w:cs="Times New Roman"/>
          <w:sz w:val="24"/>
          <w:szCs w:val="24"/>
        </w:rPr>
        <w:t>bahçe,sokak</w:t>
      </w:r>
      <w:proofErr w:type="gramEnd"/>
      <w:r>
        <w:rPr>
          <w:rFonts w:ascii="Times New Roman" w:hAnsi="Times New Roman" w:cs="Times New Roman"/>
          <w:sz w:val="24"/>
          <w:szCs w:val="24"/>
        </w:rPr>
        <w:t xml:space="preserve"> ve toplu olarak kullanılan kapalı alanlar) dezenfeksiyon işlemlerinin İlçe Özel İdare Sekreterliği, İlçe Özel İdare Müdürlüğü ve gerekli durumlarda Belediye Başkanlığı tarafından 1:100 ve 1:10 oranında seyreltilmiş çamaşır suyu vb. dezenfektanlarla yapılmasına,</w:t>
      </w:r>
    </w:p>
    <w:p w:rsidR="002950B7" w:rsidRPr="002950B7" w:rsidRDefault="002950B7" w:rsidP="00D153CB">
      <w:pPr>
        <w:pStyle w:val="ListeParagraf"/>
        <w:numPr>
          <w:ilvl w:val="0"/>
          <w:numId w:val="22"/>
        </w:numPr>
        <w:tabs>
          <w:tab w:val="left" w:pos="709"/>
        </w:tabs>
        <w:snapToGrid w:val="0"/>
        <w:ind w:left="993" w:hanging="288"/>
        <w:jc w:val="both"/>
        <w:rPr>
          <w:rFonts w:ascii="Times New Roman" w:hAnsi="Times New Roman" w:cs="Times New Roman"/>
          <w:b/>
          <w:sz w:val="24"/>
          <w:szCs w:val="24"/>
        </w:rPr>
      </w:pPr>
      <w:r>
        <w:rPr>
          <w:rFonts w:ascii="Times New Roman" w:hAnsi="Times New Roman" w:cs="Times New Roman"/>
          <w:sz w:val="24"/>
          <w:szCs w:val="24"/>
        </w:rPr>
        <w:t>Karantina bölgesinde toplu taşıma ve ticari taksi faaliyetlerinin durdurulmasına,</w:t>
      </w:r>
    </w:p>
    <w:p w:rsidR="002950B7" w:rsidRPr="002950B7" w:rsidRDefault="002950B7" w:rsidP="00D153CB">
      <w:pPr>
        <w:pStyle w:val="ListeParagraf"/>
        <w:numPr>
          <w:ilvl w:val="0"/>
          <w:numId w:val="22"/>
        </w:numPr>
        <w:tabs>
          <w:tab w:val="left" w:pos="709"/>
          <w:tab w:val="left" w:pos="993"/>
        </w:tabs>
        <w:snapToGrid w:val="0"/>
        <w:ind w:left="0" w:firstLine="705"/>
        <w:jc w:val="both"/>
        <w:rPr>
          <w:rFonts w:ascii="Times New Roman" w:hAnsi="Times New Roman" w:cs="Times New Roman"/>
          <w:b/>
          <w:sz w:val="24"/>
          <w:szCs w:val="24"/>
        </w:rPr>
      </w:pPr>
      <w:r>
        <w:rPr>
          <w:rFonts w:ascii="Times New Roman" w:hAnsi="Times New Roman" w:cs="Times New Roman"/>
          <w:sz w:val="24"/>
          <w:szCs w:val="24"/>
        </w:rPr>
        <w:t xml:space="preserve">Karantina bölgesinde market, </w:t>
      </w:r>
      <w:proofErr w:type="gramStart"/>
      <w:r>
        <w:rPr>
          <w:rFonts w:ascii="Times New Roman" w:hAnsi="Times New Roman" w:cs="Times New Roman"/>
          <w:sz w:val="24"/>
          <w:szCs w:val="24"/>
        </w:rPr>
        <w:t>bakkal  vb.</w:t>
      </w:r>
      <w:proofErr w:type="gramEnd"/>
      <w:r>
        <w:rPr>
          <w:rFonts w:ascii="Times New Roman" w:hAnsi="Times New Roman" w:cs="Times New Roman"/>
          <w:sz w:val="24"/>
          <w:szCs w:val="24"/>
        </w:rPr>
        <w:t xml:space="preserve"> faaliyet gösteren işletmelerin 09:00 ile 17:00 saatleri arasında faaliyet göstermesine,</w:t>
      </w:r>
    </w:p>
    <w:p w:rsidR="002950B7" w:rsidRPr="002950B7" w:rsidRDefault="002950B7" w:rsidP="00D153CB">
      <w:pPr>
        <w:pStyle w:val="ListeParagraf"/>
        <w:numPr>
          <w:ilvl w:val="0"/>
          <w:numId w:val="22"/>
        </w:numPr>
        <w:tabs>
          <w:tab w:val="left" w:pos="709"/>
          <w:tab w:val="left" w:pos="993"/>
        </w:tabs>
        <w:snapToGrid w:val="0"/>
        <w:ind w:left="0" w:firstLine="705"/>
        <w:jc w:val="both"/>
        <w:rPr>
          <w:rFonts w:ascii="Times New Roman" w:hAnsi="Times New Roman" w:cs="Times New Roman"/>
          <w:b/>
          <w:sz w:val="24"/>
          <w:szCs w:val="24"/>
        </w:rPr>
      </w:pPr>
      <w:r>
        <w:rPr>
          <w:rFonts w:ascii="Times New Roman" w:hAnsi="Times New Roman" w:cs="Times New Roman"/>
          <w:sz w:val="24"/>
          <w:szCs w:val="24"/>
        </w:rPr>
        <w:t xml:space="preserve">Market ve bakkal için gelen gıda tedarikçilerinin engellenmesine ve gıda maddelerinin kontrol noktalarından ilgili işletme sahibi tarafından </w:t>
      </w:r>
      <w:proofErr w:type="spellStart"/>
      <w:r>
        <w:rPr>
          <w:rFonts w:ascii="Times New Roman" w:hAnsi="Times New Roman" w:cs="Times New Roman"/>
          <w:sz w:val="24"/>
          <w:szCs w:val="24"/>
        </w:rPr>
        <w:t>alınmasınai</w:t>
      </w:r>
      <w:proofErr w:type="spellEnd"/>
      <w:r>
        <w:rPr>
          <w:rFonts w:ascii="Times New Roman" w:hAnsi="Times New Roman" w:cs="Times New Roman"/>
          <w:sz w:val="24"/>
          <w:szCs w:val="24"/>
        </w:rPr>
        <w:t>,</w:t>
      </w:r>
    </w:p>
    <w:p w:rsidR="00E36C54" w:rsidRPr="00E36C54" w:rsidRDefault="002950B7" w:rsidP="00D153CB">
      <w:pPr>
        <w:pStyle w:val="ListeParagraf"/>
        <w:numPr>
          <w:ilvl w:val="0"/>
          <w:numId w:val="22"/>
        </w:numPr>
        <w:tabs>
          <w:tab w:val="left" w:pos="709"/>
          <w:tab w:val="left" w:pos="851"/>
          <w:tab w:val="left" w:pos="1134"/>
        </w:tabs>
        <w:snapToGrid w:val="0"/>
        <w:ind w:left="0" w:firstLine="705"/>
        <w:jc w:val="both"/>
        <w:rPr>
          <w:rFonts w:ascii="Times New Roman" w:hAnsi="Times New Roman" w:cs="Times New Roman"/>
          <w:b/>
          <w:sz w:val="24"/>
          <w:szCs w:val="24"/>
        </w:rPr>
      </w:pPr>
      <w:r>
        <w:rPr>
          <w:rFonts w:ascii="Times New Roman" w:hAnsi="Times New Roman" w:cs="Times New Roman"/>
          <w:sz w:val="24"/>
          <w:szCs w:val="24"/>
        </w:rPr>
        <w:t xml:space="preserve">Karantina süresince vefat eden vatandaşların ilgili mevzuat gereğince </w:t>
      </w:r>
      <w:r w:rsidR="00E36C54">
        <w:rPr>
          <w:rFonts w:ascii="Times New Roman" w:hAnsi="Times New Roman" w:cs="Times New Roman"/>
          <w:sz w:val="24"/>
          <w:szCs w:val="24"/>
        </w:rPr>
        <w:t xml:space="preserve">defin işlemlerinin </w:t>
      </w:r>
      <w:proofErr w:type="gramStart"/>
      <w:r w:rsidR="00E36C54">
        <w:rPr>
          <w:rFonts w:ascii="Times New Roman" w:hAnsi="Times New Roman" w:cs="Times New Roman"/>
          <w:sz w:val="24"/>
          <w:szCs w:val="24"/>
        </w:rPr>
        <w:t>yapılmasına ,</w:t>
      </w:r>
      <w:proofErr w:type="gramEnd"/>
    </w:p>
    <w:p w:rsidR="00E36C54" w:rsidRPr="00E36C54" w:rsidRDefault="00D153CB" w:rsidP="002950B7">
      <w:pPr>
        <w:pStyle w:val="ListeParagraf"/>
        <w:numPr>
          <w:ilvl w:val="0"/>
          <w:numId w:val="22"/>
        </w:numPr>
        <w:tabs>
          <w:tab w:val="left" w:pos="709"/>
        </w:tabs>
        <w:snapToGrid w:val="0"/>
        <w:jc w:val="both"/>
        <w:rPr>
          <w:rFonts w:ascii="Times New Roman" w:hAnsi="Times New Roman" w:cs="Times New Roman"/>
          <w:b/>
          <w:sz w:val="24"/>
          <w:szCs w:val="24"/>
        </w:rPr>
      </w:pPr>
      <w:r>
        <w:rPr>
          <w:rFonts w:ascii="Times New Roman" w:hAnsi="Times New Roman" w:cs="Times New Roman"/>
          <w:sz w:val="24"/>
          <w:szCs w:val="24"/>
        </w:rPr>
        <w:t xml:space="preserve"> </w:t>
      </w:r>
      <w:r w:rsidR="00E36C54">
        <w:rPr>
          <w:rFonts w:ascii="Times New Roman" w:hAnsi="Times New Roman" w:cs="Times New Roman"/>
          <w:sz w:val="24"/>
          <w:szCs w:val="24"/>
        </w:rPr>
        <w:t>112 Acil Sağlık Hizmetleri yürütülürken refakatçi kabul edilmemesine,</w:t>
      </w:r>
    </w:p>
    <w:p w:rsidR="00E36C54" w:rsidRPr="00E36C54" w:rsidRDefault="00E36C54" w:rsidP="00A01480">
      <w:pPr>
        <w:pStyle w:val="ListeParagraf"/>
        <w:numPr>
          <w:ilvl w:val="0"/>
          <w:numId w:val="22"/>
        </w:numPr>
        <w:tabs>
          <w:tab w:val="left" w:pos="709"/>
          <w:tab w:val="left" w:pos="1134"/>
        </w:tabs>
        <w:snapToGrid w:val="0"/>
        <w:ind w:left="0" w:firstLine="705"/>
        <w:jc w:val="both"/>
        <w:rPr>
          <w:rFonts w:ascii="Times New Roman" w:hAnsi="Times New Roman" w:cs="Times New Roman"/>
          <w:b/>
          <w:sz w:val="24"/>
          <w:szCs w:val="24"/>
        </w:rPr>
      </w:pPr>
      <w:r>
        <w:rPr>
          <w:rFonts w:ascii="Times New Roman" w:hAnsi="Times New Roman" w:cs="Times New Roman"/>
          <w:sz w:val="24"/>
          <w:szCs w:val="24"/>
        </w:rPr>
        <w:t>Eczaneler tarafından gönderilen ilaç ve tıbbi malzemelerin kontrol noktasına teslim edilmesi ve bu noktadan itibaren VEFA ekipleri tarafından dağıtımının sağlanmasına,</w:t>
      </w:r>
    </w:p>
    <w:p w:rsidR="00E36C54" w:rsidRPr="00E36C54" w:rsidRDefault="00E36C54" w:rsidP="00A01480">
      <w:pPr>
        <w:pStyle w:val="ListeParagraf"/>
        <w:numPr>
          <w:ilvl w:val="0"/>
          <w:numId w:val="22"/>
        </w:numPr>
        <w:tabs>
          <w:tab w:val="left" w:pos="709"/>
          <w:tab w:val="left" w:pos="993"/>
          <w:tab w:val="left" w:pos="1134"/>
        </w:tabs>
        <w:snapToGrid w:val="0"/>
        <w:ind w:left="0" w:firstLine="705"/>
        <w:jc w:val="both"/>
        <w:rPr>
          <w:rFonts w:ascii="Times New Roman" w:hAnsi="Times New Roman" w:cs="Times New Roman"/>
          <w:b/>
          <w:sz w:val="24"/>
          <w:szCs w:val="24"/>
        </w:rPr>
      </w:pPr>
      <w:r>
        <w:rPr>
          <w:rFonts w:ascii="Times New Roman" w:hAnsi="Times New Roman" w:cs="Times New Roman"/>
          <w:sz w:val="24"/>
          <w:szCs w:val="24"/>
        </w:rPr>
        <w:t>Vatandaşları köy dışından gerekli ihtiyaçlarının belirlenerek VEFA ekipleri tarafından karşılanmasına,</w:t>
      </w:r>
    </w:p>
    <w:p w:rsidR="00E36C54" w:rsidRPr="00E36C54" w:rsidRDefault="00E36C54" w:rsidP="00A01480">
      <w:pPr>
        <w:pStyle w:val="ListeParagraf"/>
        <w:numPr>
          <w:ilvl w:val="0"/>
          <w:numId w:val="22"/>
        </w:numPr>
        <w:tabs>
          <w:tab w:val="left" w:pos="709"/>
          <w:tab w:val="left" w:pos="1134"/>
        </w:tabs>
        <w:snapToGrid w:val="0"/>
        <w:ind w:left="0" w:firstLine="705"/>
        <w:jc w:val="both"/>
        <w:rPr>
          <w:rFonts w:ascii="Times New Roman" w:hAnsi="Times New Roman" w:cs="Times New Roman"/>
          <w:b/>
          <w:sz w:val="24"/>
          <w:szCs w:val="24"/>
        </w:rPr>
      </w:pPr>
      <w:proofErr w:type="spellStart"/>
      <w:r>
        <w:rPr>
          <w:rFonts w:ascii="Times New Roman" w:hAnsi="Times New Roman" w:cs="Times New Roman"/>
          <w:sz w:val="24"/>
          <w:szCs w:val="24"/>
        </w:rPr>
        <w:t>Akçabel</w:t>
      </w:r>
      <w:proofErr w:type="spellEnd"/>
      <w:r>
        <w:rPr>
          <w:rFonts w:ascii="Times New Roman" w:hAnsi="Times New Roman" w:cs="Times New Roman"/>
          <w:sz w:val="24"/>
          <w:szCs w:val="24"/>
        </w:rPr>
        <w:t xml:space="preserve"> Köyü için alınan karantina karalarının muhtarlık ve camiler aracılığıyla halka duyurulmasına,</w:t>
      </w:r>
    </w:p>
    <w:p w:rsidR="008403EA" w:rsidRPr="0063361B" w:rsidRDefault="00E36C54" w:rsidP="00A01480">
      <w:pPr>
        <w:pStyle w:val="ListeParagraf"/>
        <w:numPr>
          <w:ilvl w:val="0"/>
          <w:numId w:val="22"/>
        </w:numPr>
        <w:tabs>
          <w:tab w:val="left" w:pos="709"/>
          <w:tab w:val="left" w:pos="1134"/>
        </w:tabs>
        <w:snapToGrid w:val="0"/>
        <w:ind w:left="0" w:firstLine="705"/>
        <w:jc w:val="both"/>
        <w:rPr>
          <w:rFonts w:ascii="Times New Roman" w:hAnsi="Times New Roman" w:cs="Times New Roman"/>
          <w:b/>
          <w:sz w:val="24"/>
          <w:szCs w:val="24"/>
        </w:rPr>
      </w:pPr>
      <w:r>
        <w:rPr>
          <w:rFonts w:ascii="Times New Roman" w:hAnsi="Times New Roman" w:cs="Times New Roman"/>
          <w:sz w:val="24"/>
          <w:szCs w:val="24"/>
        </w:rPr>
        <w:t xml:space="preserve">Alınan </w:t>
      </w:r>
      <w:proofErr w:type="gramStart"/>
      <w:r>
        <w:rPr>
          <w:rFonts w:ascii="Times New Roman" w:hAnsi="Times New Roman" w:cs="Times New Roman"/>
          <w:sz w:val="24"/>
          <w:szCs w:val="24"/>
        </w:rPr>
        <w:t>mezkur</w:t>
      </w:r>
      <w:proofErr w:type="gramEnd"/>
      <w:r>
        <w:rPr>
          <w:rFonts w:ascii="Times New Roman" w:hAnsi="Times New Roman" w:cs="Times New Roman"/>
          <w:sz w:val="24"/>
          <w:szCs w:val="24"/>
        </w:rPr>
        <w:t xml:space="preserve"> kararlara riayet etmeyen ve mukavemet gösteren </w:t>
      </w:r>
      <w:proofErr w:type="spellStart"/>
      <w:r>
        <w:rPr>
          <w:rFonts w:ascii="Times New Roman" w:hAnsi="Times New Roman" w:cs="Times New Roman"/>
          <w:sz w:val="24"/>
          <w:szCs w:val="24"/>
        </w:rPr>
        <w:t>vatandandaşların</w:t>
      </w:r>
      <w:proofErr w:type="spellEnd"/>
      <w:r>
        <w:rPr>
          <w:rFonts w:ascii="Times New Roman" w:hAnsi="Times New Roman" w:cs="Times New Roman"/>
          <w:sz w:val="24"/>
          <w:szCs w:val="24"/>
        </w:rPr>
        <w:t xml:space="preserve"> </w:t>
      </w:r>
      <w:r w:rsidRPr="00E36C54">
        <w:rPr>
          <w:rFonts w:ascii="Times New Roman" w:hAnsi="Times New Roman" w:cs="Times New Roman"/>
          <w:color w:val="000000" w:themeColor="text1"/>
          <w:sz w:val="24"/>
          <w:szCs w:val="24"/>
          <w:shd w:val="clear" w:color="auto" w:fill="FFFFFF"/>
        </w:rPr>
        <w:t>1593 sayılı Umumi  Hıfzıssıhha Kanununun 282. Maddesi gere</w:t>
      </w:r>
      <w:r>
        <w:rPr>
          <w:rFonts w:ascii="Times New Roman" w:hAnsi="Times New Roman" w:cs="Times New Roman"/>
          <w:color w:val="000000" w:themeColor="text1"/>
          <w:sz w:val="24"/>
          <w:szCs w:val="24"/>
          <w:shd w:val="clear" w:color="auto" w:fill="FFFFFF"/>
        </w:rPr>
        <w:t>ğince ‘’3150 TL’’ idari para cezasının uygulanmasına,</w:t>
      </w:r>
    </w:p>
    <w:p w:rsidR="0063361B" w:rsidRDefault="0063361B" w:rsidP="0063361B">
      <w:pPr>
        <w:tabs>
          <w:tab w:val="left" w:pos="709"/>
          <w:tab w:val="left" w:pos="1134"/>
        </w:tabs>
        <w:snapToGrid w:val="0"/>
        <w:jc w:val="both"/>
        <w:rPr>
          <w:rFonts w:ascii="Times New Roman" w:hAnsi="Times New Roman" w:cs="Times New Roman"/>
          <w:b/>
          <w:sz w:val="24"/>
          <w:szCs w:val="24"/>
        </w:rPr>
      </w:pPr>
    </w:p>
    <w:p w:rsidR="0063361B" w:rsidRDefault="0063361B" w:rsidP="0063361B">
      <w:pPr>
        <w:tabs>
          <w:tab w:val="left" w:pos="709"/>
          <w:tab w:val="left" w:pos="1134"/>
        </w:tabs>
        <w:snapToGrid w:val="0"/>
        <w:jc w:val="both"/>
        <w:rPr>
          <w:rFonts w:ascii="Times New Roman" w:hAnsi="Times New Roman" w:cs="Times New Roman"/>
          <w:b/>
          <w:sz w:val="24"/>
          <w:szCs w:val="24"/>
        </w:rPr>
      </w:pPr>
    </w:p>
    <w:p w:rsidR="0063361B" w:rsidRDefault="0063361B" w:rsidP="0063361B">
      <w:pPr>
        <w:tabs>
          <w:tab w:val="left" w:pos="709"/>
          <w:tab w:val="left" w:pos="1134"/>
        </w:tabs>
        <w:snapToGrid w:val="0"/>
        <w:jc w:val="both"/>
        <w:rPr>
          <w:rFonts w:ascii="Times New Roman" w:hAnsi="Times New Roman" w:cs="Times New Roman"/>
          <w:b/>
          <w:sz w:val="24"/>
          <w:szCs w:val="24"/>
        </w:rPr>
      </w:pPr>
    </w:p>
    <w:p w:rsidR="0063361B" w:rsidRDefault="0063361B" w:rsidP="0063361B">
      <w:pPr>
        <w:tabs>
          <w:tab w:val="left" w:pos="709"/>
          <w:tab w:val="left" w:pos="1134"/>
        </w:tabs>
        <w:snapToGrid w:val="0"/>
        <w:jc w:val="both"/>
        <w:rPr>
          <w:rFonts w:ascii="Times New Roman" w:hAnsi="Times New Roman" w:cs="Times New Roman"/>
          <w:b/>
          <w:sz w:val="24"/>
          <w:szCs w:val="24"/>
        </w:rPr>
      </w:pPr>
    </w:p>
    <w:p w:rsidR="0063361B" w:rsidRDefault="0063361B" w:rsidP="0063361B">
      <w:pPr>
        <w:tabs>
          <w:tab w:val="left" w:pos="709"/>
          <w:tab w:val="left" w:pos="1134"/>
        </w:tabs>
        <w:snapToGrid w:val="0"/>
        <w:jc w:val="both"/>
        <w:rPr>
          <w:rFonts w:ascii="Times New Roman" w:hAnsi="Times New Roman" w:cs="Times New Roman"/>
          <w:b/>
          <w:sz w:val="24"/>
          <w:szCs w:val="24"/>
        </w:rPr>
      </w:pPr>
    </w:p>
    <w:p w:rsidR="0063361B" w:rsidRDefault="0063361B" w:rsidP="0063361B">
      <w:pPr>
        <w:tabs>
          <w:tab w:val="left" w:pos="709"/>
          <w:tab w:val="left" w:pos="1134"/>
        </w:tabs>
        <w:snapToGrid w:val="0"/>
        <w:jc w:val="both"/>
        <w:rPr>
          <w:rFonts w:ascii="Times New Roman" w:hAnsi="Times New Roman" w:cs="Times New Roman"/>
          <w:b/>
          <w:sz w:val="24"/>
          <w:szCs w:val="24"/>
        </w:rPr>
      </w:pPr>
    </w:p>
    <w:p w:rsidR="0063361B" w:rsidRDefault="0063361B" w:rsidP="0063361B">
      <w:pPr>
        <w:tabs>
          <w:tab w:val="left" w:pos="709"/>
          <w:tab w:val="left" w:pos="1134"/>
        </w:tabs>
        <w:snapToGrid w:val="0"/>
        <w:jc w:val="both"/>
        <w:rPr>
          <w:rFonts w:ascii="Times New Roman" w:hAnsi="Times New Roman" w:cs="Times New Roman"/>
          <w:b/>
          <w:sz w:val="24"/>
          <w:szCs w:val="24"/>
        </w:rPr>
      </w:pPr>
    </w:p>
    <w:p w:rsidR="0063361B" w:rsidRDefault="0063361B" w:rsidP="0063361B">
      <w:pPr>
        <w:tabs>
          <w:tab w:val="left" w:pos="709"/>
          <w:tab w:val="left" w:pos="1134"/>
        </w:tabs>
        <w:snapToGrid w:val="0"/>
        <w:jc w:val="both"/>
        <w:rPr>
          <w:rFonts w:ascii="Times New Roman" w:hAnsi="Times New Roman" w:cs="Times New Roman"/>
          <w:b/>
          <w:sz w:val="24"/>
          <w:szCs w:val="24"/>
        </w:rPr>
      </w:pPr>
    </w:p>
    <w:p w:rsidR="0063361B" w:rsidRDefault="0063361B" w:rsidP="0063361B">
      <w:pPr>
        <w:tabs>
          <w:tab w:val="left" w:pos="709"/>
          <w:tab w:val="left" w:pos="1134"/>
        </w:tabs>
        <w:snapToGrid w:val="0"/>
        <w:jc w:val="both"/>
        <w:rPr>
          <w:rFonts w:ascii="Times New Roman" w:hAnsi="Times New Roman" w:cs="Times New Roman"/>
          <w:b/>
          <w:sz w:val="24"/>
          <w:szCs w:val="24"/>
        </w:rPr>
      </w:pPr>
    </w:p>
    <w:p w:rsidR="0063361B" w:rsidRDefault="0063361B" w:rsidP="0063361B">
      <w:pPr>
        <w:tabs>
          <w:tab w:val="left" w:pos="709"/>
          <w:tab w:val="left" w:pos="1134"/>
        </w:tabs>
        <w:snapToGrid w:val="0"/>
        <w:jc w:val="both"/>
        <w:rPr>
          <w:rFonts w:ascii="Times New Roman" w:hAnsi="Times New Roman" w:cs="Times New Roman"/>
          <w:b/>
          <w:sz w:val="24"/>
          <w:szCs w:val="24"/>
        </w:rPr>
      </w:pPr>
    </w:p>
    <w:p w:rsidR="0063361B" w:rsidRDefault="0063361B" w:rsidP="0063361B">
      <w:pPr>
        <w:tabs>
          <w:tab w:val="left" w:pos="709"/>
          <w:tab w:val="left" w:pos="1134"/>
        </w:tabs>
        <w:snapToGrid w:val="0"/>
        <w:jc w:val="both"/>
        <w:rPr>
          <w:rFonts w:ascii="Times New Roman" w:hAnsi="Times New Roman" w:cs="Times New Roman"/>
          <w:b/>
          <w:sz w:val="24"/>
          <w:szCs w:val="24"/>
        </w:rPr>
      </w:pPr>
    </w:p>
    <w:p w:rsidR="0063361B" w:rsidRDefault="0063361B" w:rsidP="000057F4">
      <w:pPr>
        <w:tabs>
          <w:tab w:val="left" w:pos="709"/>
        </w:tabs>
        <w:snapToGrid w:val="0"/>
        <w:jc w:val="both"/>
        <w:rPr>
          <w:rFonts w:ascii="Times New Roman" w:hAnsi="Times New Roman" w:cs="Times New Roman"/>
          <w:b/>
          <w:sz w:val="24"/>
          <w:szCs w:val="24"/>
        </w:rPr>
      </w:pPr>
    </w:p>
    <w:p w:rsidR="00B44298" w:rsidRDefault="00876C12" w:rsidP="000057F4">
      <w:pPr>
        <w:tabs>
          <w:tab w:val="left" w:pos="709"/>
        </w:tabs>
        <w:snapToGrid w:val="0"/>
        <w:jc w:val="both"/>
        <w:rPr>
          <w:rFonts w:ascii="Times New Roman" w:hAnsi="Times New Roman" w:cs="Times New Roman"/>
          <w:sz w:val="24"/>
          <w:szCs w:val="24"/>
        </w:rPr>
      </w:pPr>
      <w:r w:rsidRPr="000057F4">
        <w:rPr>
          <w:rFonts w:ascii="Times New Roman" w:hAnsi="Times New Roman" w:cs="Times New Roman"/>
          <w:sz w:val="24"/>
          <w:szCs w:val="24"/>
        </w:rPr>
        <w:lastRenderedPageBreak/>
        <w:tab/>
      </w:r>
      <w:proofErr w:type="gramStart"/>
      <w:r w:rsidR="00051AF8" w:rsidRPr="000057F4">
        <w:rPr>
          <w:rFonts w:ascii="Times New Roman" w:hAnsi="Times New Roman" w:cs="Times New Roman"/>
          <w:sz w:val="24"/>
          <w:szCs w:val="24"/>
        </w:rPr>
        <w:t>İş bu kararın ilgili kurum ve kuruluşlara gönderilmesine, karar gereğince görevi bulunan kurum ve kuruluşlar tarafından uygulamanın takip edilmesine, alınan kararlara uymayanlara Umumi Hıfzıssıhha Kanunu’nun 282’nci maddesi gereğince idari yaptırım uygulanması başta olmak üzere aykırılığın durumuna göre Kanun’un ilgili maddeleri gereğince işlem yapılmasına, konusu suç teşkil eden davranışlara ilişkin Türk Ceza Kanunu’nun 195’inci maddesi kapsamında gerekli adli işlemlerin başlatılmasına oy birliği ile karar verildi.</w:t>
      </w:r>
      <w:proofErr w:type="gramEnd"/>
    </w:p>
    <w:p w:rsidR="00B718FD" w:rsidRDefault="00B718FD" w:rsidP="000057F4">
      <w:pPr>
        <w:tabs>
          <w:tab w:val="left" w:pos="709"/>
        </w:tabs>
        <w:snapToGrid w:val="0"/>
        <w:jc w:val="both"/>
        <w:rPr>
          <w:rFonts w:ascii="Times New Roman" w:hAnsi="Times New Roman" w:cs="Times New Roman"/>
          <w:sz w:val="24"/>
          <w:szCs w:val="24"/>
        </w:rPr>
      </w:pPr>
    </w:p>
    <w:p w:rsidR="00FF022D" w:rsidRPr="000057F4" w:rsidRDefault="00FF022D" w:rsidP="00CF7F1C">
      <w:pPr>
        <w:rPr>
          <w:rFonts w:ascii="Times New Roman" w:hAnsi="Times New Roman" w:cs="Times New Roman"/>
          <w:sz w:val="24"/>
          <w:szCs w:val="24"/>
        </w:rPr>
      </w:pPr>
    </w:p>
    <w:sectPr w:rsidR="00FF022D" w:rsidRPr="000057F4" w:rsidSect="00B718FD">
      <w:pgSz w:w="11906" w:h="16838"/>
      <w:pgMar w:top="1417" w:right="1274"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105" w:rsidRDefault="00B46105" w:rsidP="0089047B">
      <w:pPr>
        <w:spacing w:after="0" w:line="240" w:lineRule="auto"/>
      </w:pPr>
      <w:r>
        <w:separator/>
      </w:r>
    </w:p>
  </w:endnote>
  <w:endnote w:type="continuationSeparator" w:id="0">
    <w:p w:rsidR="00B46105" w:rsidRDefault="00B46105" w:rsidP="008904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nt45">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105" w:rsidRDefault="00B46105" w:rsidP="0089047B">
      <w:pPr>
        <w:spacing w:after="0" w:line="240" w:lineRule="auto"/>
      </w:pPr>
      <w:r>
        <w:separator/>
      </w:r>
    </w:p>
  </w:footnote>
  <w:footnote w:type="continuationSeparator" w:id="0">
    <w:p w:rsidR="00B46105" w:rsidRDefault="00B46105" w:rsidP="008904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D71"/>
    <w:multiLevelType w:val="hybridMultilevel"/>
    <w:tmpl w:val="9970FDF4"/>
    <w:lvl w:ilvl="0" w:tplc="42CCFC14">
      <w:start w:val="1"/>
      <w:numFmt w:val="decimal"/>
      <w:lvlText w:val="%1-"/>
      <w:lvlJc w:val="left"/>
      <w:pPr>
        <w:ind w:left="720" w:hanging="360"/>
      </w:pPr>
      <w:rPr>
        <w:rFonts w:hint="default"/>
        <w:b/>
        <w:sz w:val="24"/>
        <w:szCs w:val="24"/>
        <w:u w:val="no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152FD3"/>
    <w:multiLevelType w:val="hybridMultilevel"/>
    <w:tmpl w:val="19DA3592"/>
    <w:lvl w:ilvl="0" w:tplc="73F28628">
      <w:start w:val="1"/>
      <w:numFmt w:val="upperLetter"/>
      <w:lvlText w:val="%1-"/>
      <w:lvlJc w:val="left"/>
      <w:pPr>
        <w:ind w:left="1070" w:hanging="360"/>
      </w:pPr>
      <w:rPr>
        <w:rFonts w:asciiTheme="minorHAnsi" w:eastAsiaTheme="minorEastAsia" w:hAnsiTheme="minorHAnsi" w:cstheme="minorBidi" w:hint="default"/>
        <w:b/>
        <w:sz w:val="22"/>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
    <w:nsid w:val="0A7973DD"/>
    <w:multiLevelType w:val="hybridMultilevel"/>
    <w:tmpl w:val="B38ED6E0"/>
    <w:lvl w:ilvl="0" w:tplc="D0A255F0">
      <w:start w:val="1"/>
      <w:numFmt w:val="lowerLetter"/>
      <w:lvlText w:val="%1-"/>
      <w:lvlJc w:val="left"/>
      <w:pPr>
        <w:ind w:left="1080" w:hanging="360"/>
      </w:pPr>
      <w:rPr>
        <w:rFonts w:asciiTheme="minorHAnsi" w:eastAsiaTheme="minorEastAsia" w:hAnsiTheme="minorHAnsi" w:cstheme="minorBidi" w:hint="default"/>
        <w:b/>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310126B"/>
    <w:multiLevelType w:val="hybridMultilevel"/>
    <w:tmpl w:val="1C4609EA"/>
    <w:lvl w:ilvl="0" w:tplc="B1FA442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1BBB1DDC"/>
    <w:multiLevelType w:val="hybridMultilevel"/>
    <w:tmpl w:val="6B1EBE0C"/>
    <w:lvl w:ilvl="0" w:tplc="0778E002">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2E301570"/>
    <w:multiLevelType w:val="hybridMultilevel"/>
    <w:tmpl w:val="C6D8DE96"/>
    <w:lvl w:ilvl="0" w:tplc="BB52DB5C">
      <w:start w:val="1"/>
      <w:numFmt w:val="decimal"/>
      <w:lvlText w:val="%1-"/>
      <w:lvlJc w:val="left"/>
      <w:pPr>
        <w:ind w:left="1068" w:hanging="360"/>
      </w:pPr>
      <w:rPr>
        <w:rFonts w:asciiTheme="minorHAnsi" w:eastAsiaTheme="minorEastAsia" w:hAnsiTheme="minorHAnsi" w:cstheme="minorBidi" w:hint="default"/>
        <w:b/>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30D356F9"/>
    <w:multiLevelType w:val="hybridMultilevel"/>
    <w:tmpl w:val="C742CB74"/>
    <w:lvl w:ilvl="0" w:tplc="BA2002A4">
      <w:start w:val="1"/>
      <w:numFmt w:val="decimal"/>
      <w:lvlText w:val="%1-"/>
      <w:lvlJc w:val="left"/>
      <w:pPr>
        <w:ind w:left="1425" w:hanging="360"/>
      </w:pPr>
      <w:rPr>
        <w:rFonts w:asciiTheme="minorHAnsi" w:hAnsiTheme="minorHAnsi" w:cstheme="minorBidi" w:hint="default"/>
        <w:b/>
        <w:sz w:val="22"/>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7">
    <w:nsid w:val="314729F5"/>
    <w:multiLevelType w:val="hybridMultilevel"/>
    <w:tmpl w:val="17F43934"/>
    <w:lvl w:ilvl="0" w:tplc="B30A199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nsid w:val="36B6170D"/>
    <w:multiLevelType w:val="hybridMultilevel"/>
    <w:tmpl w:val="74BCB5C4"/>
    <w:lvl w:ilvl="0" w:tplc="9C1AF91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3F986452"/>
    <w:multiLevelType w:val="hybridMultilevel"/>
    <w:tmpl w:val="7B32B73A"/>
    <w:lvl w:ilvl="0" w:tplc="E04C59E8">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0">
    <w:nsid w:val="413B4590"/>
    <w:multiLevelType w:val="hybridMultilevel"/>
    <w:tmpl w:val="240C24A2"/>
    <w:lvl w:ilvl="0" w:tplc="35A215D6">
      <w:start w:val="1"/>
      <w:numFmt w:val="decimal"/>
      <w:lvlText w:val="%1-"/>
      <w:lvlJc w:val="left"/>
      <w:pPr>
        <w:ind w:left="1430" w:hanging="360"/>
      </w:pPr>
      <w:rPr>
        <w:rFonts w:hint="default"/>
      </w:r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11">
    <w:nsid w:val="441944FF"/>
    <w:multiLevelType w:val="hybridMultilevel"/>
    <w:tmpl w:val="88E641E2"/>
    <w:lvl w:ilvl="0" w:tplc="D9C04AEC">
      <w:start w:val="1"/>
      <w:numFmt w:val="lowerLetter"/>
      <w:lvlText w:val="%1-"/>
      <w:lvlJc w:val="left"/>
      <w:pPr>
        <w:ind w:left="1713" w:hanging="360"/>
      </w:pPr>
      <w:rPr>
        <w:rFonts w:hint="default"/>
        <w:b/>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2">
    <w:nsid w:val="4E4F6DD4"/>
    <w:multiLevelType w:val="hybridMultilevel"/>
    <w:tmpl w:val="BEAA126E"/>
    <w:lvl w:ilvl="0" w:tplc="21FE5A4E">
      <w:start w:val="1"/>
      <w:numFmt w:val="upp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3">
    <w:nsid w:val="50231D13"/>
    <w:multiLevelType w:val="hybridMultilevel"/>
    <w:tmpl w:val="F5E640BE"/>
    <w:lvl w:ilvl="0" w:tplc="0CE404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3AC2779"/>
    <w:multiLevelType w:val="hybridMultilevel"/>
    <w:tmpl w:val="B4FE235C"/>
    <w:lvl w:ilvl="0" w:tplc="ED58FB0C">
      <w:start w:val="1"/>
      <w:numFmt w:val="lowerLetter"/>
      <w:lvlText w:val="%1-"/>
      <w:lvlJc w:val="left"/>
      <w:pPr>
        <w:ind w:left="1713" w:hanging="360"/>
      </w:pPr>
      <w:rPr>
        <w:rFonts w:hint="default"/>
        <w:b/>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5">
    <w:nsid w:val="57022336"/>
    <w:multiLevelType w:val="hybridMultilevel"/>
    <w:tmpl w:val="83DC283E"/>
    <w:lvl w:ilvl="0" w:tplc="BFF6D89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6">
    <w:nsid w:val="67852D42"/>
    <w:multiLevelType w:val="hybridMultilevel"/>
    <w:tmpl w:val="BDE69DB6"/>
    <w:lvl w:ilvl="0" w:tplc="D07E307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nsid w:val="687A5E55"/>
    <w:multiLevelType w:val="hybridMultilevel"/>
    <w:tmpl w:val="AC722FC8"/>
    <w:lvl w:ilvl="0" w:tplc="9B28FDDA">
      <w:start w:val="1"/>
      <w:numFmt w:val="lowerLetter"/>
      <w:lvlText w:val="%1-"/>
      <w:lvlJc w:val="left"/>
      <w:pPr>
        <w:ind w:left="1069" w:hanging="360"/>
      </w:pPr>
      <w:rPr>
        <w:rFonts w:asciiTheme="minorHAnsi" w:hAnsiTheme="minorHAnsi" w:cstheme="minorBidi" w:hint="default"/>
        <w:b/>
        <w:sz w:val="22"/>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6CAF3FEA"/>
    <w:multiLevelType w:val="hybridMultilevel"/>
    <w:tmpl w:val="950692F4"/>
    <w:lvl w:ilvl="0" w:tplc="29E6B686">
      <w:start w:val="1"/>
      <w:numFmt w:val="lowerLetter"/>
      <w:lvlText w:val="%1-"/>
      <w:lvlJc w:val="left"/>
      <w:pPr>
        <w:ind w:left="1080" w:hanging="360"/>
      </w:pPr>
      <w:rPr>
        <w:rFonts w:asciiTheme="minorHAnsi" w:eastAsiaTheme="minorEastAsia" w:hAnsiTheme="minorHAnsi" w:cstheme="minorBidi" w:hint="default"/>
        <w:b/>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6E230D9D"/>
    <w:multiLevelType w:val="hybridMultilevel"/>
    <w:tmpl w:val="E24E8A60"/>
    <w:lvl w:ilvl="0" w:tplc="ABB0F55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0">
    <w:nsid w:val="795E5740"/>
    <w:multiLevelType w:val="hybridMultilevel"/>
    <w:tmpl w:val="8EDABA4E"/>
    <w:lvl w:ilvl="0" w:tplc="E91467AE">
      <w:start w:val="1"/>
      <w:numFmt w:val="lowerLetter"/>
      <w:lvlText w:val="%1-"/>
      <w:lvlJc w:val="left"/>
      <w:pPr>
        <w:ind w:left="1713" w:hanging="360"/>
      </w:pPr>
      <w:rPr>
        <w:rFonts w:hint="default"/>
        <w:b/>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21">
    <w:nsid w:val="798E0239"/>
    <w:multiLevelType w:val="hybridMultilevel"/>
    <w:tmpl w:val="09787CF0"/>
    <w:lvl w:ilvl="0" w:tplc="1C8C99AC">
      <w:start w:val="1"/>
      <w:numFmt w:val="lowerLetter"/>
      <w:lvlText w:val="%1-"/>
      <w:lvlJc w:val="left"/>
      <w:pPr>
        <w:ind w:left="1430" w:hanging="360"/>
      </w:pPr>
      <w:rPr>
        <w:rFonts w:hint="default"/>
        <w:b w:val="0"/>
      </w:r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num w:numId="1">
    <w:abstractNumId w:val="1"/>
  </w:num>
  <w:num w:numId="2">
    <w:abstractNumId w:val="8"/>
  </w:num>
  <w:num w:numId="3">
    <w:abstractNumId w:val="5"/>
  </w:num>
  <w:num w:numId="4">
    <w:abstractNumId w:val="13"/>
  </w:num>
  <w:num w:numId="5">
    <w:abstractNumId w:val="18"/>
  </w:num>
  <w:num w:numId="6">
    <w:abstractNumId w:val="2"/>
  </w:num>
  <w:num w:numId="7">
    <w:abstractNumId w:val="0"/>
  </w:num>
  <w:num w:numId="8">
    <w:abstractNumId w:val="3"/>
  </w:num>
  <w:num w:numId="9">
    <w:abstractNumId w:val="15"/>
  </w:num>
  <w:num w:numId="10">
    <w:abstractNumId w:val="6"/>
  </w:num>
  <w:num w:numId="11">
    <w:abstractNumId w:val="17"/>
  </w:num>
  <w:num w:numId="12">
    <w:abstractNumId w:val="19"/>
  </w:num>
  <w:num w:numId="13">
    <w:abstractNumId w:val="7"/>
  </w:num>
  <w:num w:numId="14">
    <w:abstractNumId w:val="4"/>
  </w:num>
  <w:num w:numId="15">
    <w:abstractNumId w:val="12"/>
  </w:num>
  <w:num w:numId="16">
    <w:abstractNumId w:val="9"/>
  </w:num>
  <w:num w:numId="17">
    <w:abstractNumId w:val="14"/>
  </w:num>
  <w:num w:numId="18">
    <w:abstractNumId w:val="11"/>
  </w:num>
  <w:num w:numId="19">
    <w:abstractNumId w:val="20"/>
  </w:num>
  <w:num w:numId="20">
    <w:abstractNumId w:val="21"/>
  </w:num>
  <w:num w:numId="21">
    <w:abstractNumId w:val="10"/>
  </w:num>
  <w:num w:numId="22">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D1EE0"/>
    <w:rsid w:val="000057F4"/>
    <w:rsid w:val="00011C5B"/>
    <w:rsid w:val="00013EA7"/>
    <w:rsid w:val="00015D45"/>
    <w:rsid w:val="00017923"/>
    <w:rsid w:val="00024094"/>
    <w:rsid w:val="00032CA7"/>
    <w:rsid w:val="00036D60"/>
    <w:rsid w:val="00045440"/>
    <w:rsid w:val="00051AF8"/>
    <w:rsid w:val="00061F15"/>
    <w:rsid w:val="00082B9C"/>
    <w:rsid w:val="00096078"/>
    <w:rsid w:val="0009641C"/>
    <w:rsid w:val="000A1EC3"/>
    <w:rsid w:val="000A340C"/>
    <w:rsid w:val="000B2616"/>
    <w:rsid w:val="000D08ED"/>
    <w:rsid w:val="000D1EE0"/>
    <w:rsid w:val="000D6AC7"/>
    <w:rsid w:val="000E3B87"/>
    <w:rsid w:val="000E6E7B"/>
    <w:rsid w:val="000E6F0E"/>
    <w:rsid w:val="000E7F7C"/>
    <w:rsid w:val="000F24F3"/>
    <w:rsid w:val="000F6A2A"/>
    <w:rsid w:val="00103368"/>
    <w:rsid w:val="00103675"/>
    <w:rsid w:val="00117E13"/>
    <w:rsid w:val="00120D39"/>
    <w:rsid w:val="00122FAD"/>
    <w:rsid w:val="0014508C"/>
    <w:rsid w:val="00151491"/>
    <w:rsid w:val="001542FE"/>
    <w:rsid w:val="00156856"/>
    <w:rsid w:val="0018210F"/>
    <w:rsid w:val="00185726"/>
    <w:rsid w:val="00187543"/>
    <w:rsid w:val="001A1E71"/>
    <w:rsid w:val="001A2B32"/>
    <w:rsid w:val="001A5328"/>
    <w:rsid w:val="001C1E29"/>
    <w:rsid w:val="001C31EC"/>
    <w:rsid w:val="001E0457"/>
    <w:rsid w:val="001F6F3F"/>
    <w:rsid w:val="00201E03"/>
    <w:rsid w:val="00222455"/>
    <w:rsid w:val="002234AA"/>
    <w:rsid w:val="0023651E"/>
    <w:rsid w:val="0024141D"/>
    <w:rsid w:val="00242DFC"/>
    <w:rsid w:val="002720DB"/>
    <w:rsid w:val="00274F4D"/>
    <w:rsid w:val="00283E5D"/>
    <w:rsid w:val="00290D1E"/>
    <w:rsid w:val="0029164D"/>
    <w:rsid w:val="00293469"/>
    <w:rsid w:val="002950B7"/>
    <w:rsid w:val="00296F35"/>
    <w:rsid w:val="002B1AD7"/>
    <w:rsid w:val="002C68DB"/>
    <w:rsid w:val="002D2374"/>
    <w:rsid w:val="002E2AF8"/>
    <w:rsid w:val="002E58E2"/>
    <w:rsid w:val="002E6E42"/>
    <w:rsid w:val="002F2AE0"/>
    <w:rsid w:val="0030228A"/>
    <w:rsid w:val="0031744F"/>
    <w:rsid w:val="003176BB"/>
    <w:rsid w:val="0031795C"/>
    <w:rsid w:val="003234BA"/>
    <w:rsid w:val="0033255D"/>
    <w:rsid w:val="003326B4"/>
    <w:rsid w:val="00335EF9"/>
    <w:rsid w:val="00351279"/>
    <w:rsid w:val="003621E0"/>
    <w:rsid w:val="00371141"/>
    <w:rsid w:val="00395868"/>
    <w:rsid w:val="003973B2"/>
    <w:rsid w:val="003A1F0B"/>
    <w:rsid w:val="003A4987"/>
    <w:rsid w:val="003A5944"/>
    <w:rsid w:val="003A6653"/>
    <w:rsid w:val="003B1AE6"/>
    <w:rsid w:val="003C23A3"/>
    <w:rsid w:val="003C4041"/>
    <w:rsid w:val="003C4AFE"/>
    <w:rsid w:val="003D089A"/>
    <w:rsid w:val="003D18AA"/>
    <w:rsid w:val="003D3879"/>
    <w:rsid w:val="003D3EF2"/>
    <w:rsid w:val="003D57D0"/>
    <w:rsid w:val="003E162B"/>
    <w:rsid w:val="003E5203"/>
    <w:rsid w:val="00401A16"/>
    <w:rsid w:val="00411068"/>
    <w:rsid w:val="004304FF"/>
    <w:rsid w:val="004316B7"/>
    <w:rsid w:val="00432CF5"/>
    <w:rsid w:val="00435BBC"/>
    <w:rsid w:val="00437F26"/>
    <w:rsid w:val="004424DA"/>
    <w:rsid w:val="0044605B"/>
    <w:rsid w:val="004548C5"/>
    <w:rsid w:val="004559F7"/>
    <w:rsid w:val="0046271C"/>
    <w:rsid w:val="00463FF8"/>
    <w:rsid w:val="004641CB"/>
    <w:rsid w:val="004643FD"/>
    <w:rsid w:val="00464B90"/>
    <w:rsid w:val="0046507F"/>
    <w:rsid w:val="004676ED"/>
    <w:rsid w:val="0047386C"/>
    <w:rsid w:val="00486041"/>
    <w:rsid w:val="00486B3B"/>
    <w:rsid w:val="00491629"/>
    <w:rsid w:val="004B015E"/>
    <w:rsid w:val="004B13EC"/>
    <w:rsid w:val="004B1DD3"/>
    <w:rsid w:val="004C4A2C"/>
    <w:rsid w:val="004C5C90"/>
    <w:rsid w:val="004C6FC5"/>
    <w:rsid w:val="004E4F1E"/>
    <w:rsid w:val="004F5580"/>
    <w:rsid w:val="004F6B09"/>
    <w:rsid w:val="005267D1"/>
    <w:rsid w:val="00526A19"/>
    <w:rsid w:val="00550034"/>
    <w:rsid w:val="00551E99"/>
    <w:rsid w:val="0056404E"/>
    <w:rsid w:val="005717D6"/>
    <w:rsid w:val="00574EDC"/>
    <w:rsid w:val="005864B2"/>
    <w:rsid w:val="005A4C3F"/>
    <w:rsid w:val="005B6D25"/>
    <w:rsid w:val="005C4135"/>
    <w:rsid w:val="005C4326"/>
    <w:rsid w:val="005C5306"/>
    <w:rsid w:val="005D4689"/>
    <w:rsid w:val="005D4709"/>
    <w:rsid w:val="005E3D09"/>
    <w:rsid w:val="005F428B"/>
    <w:rsid w:val="00603292"/>
    <w:rsid w:val="006064A6"/>
    <w:rsid w:val="00611561"/>
    <w:rsid w:val="00615D88"/>
    <w:rsid w:val="0062444D"/>
    <w:rsid w:val="0063361B"/>
    <w:rsid w:val="00635CC9"/>
    <w:rsid w:val="00637957"/>
    <w:rsid w:val="00641105"/>
    <w:rsid w:val="006620F9"/>
    <w:rsid w:val="00666749"/>
    <w:rsid w:val="00667A53"/>
    <w:rsid w:val="006700FA"/>
    <w:rsid w:val="00670CEE"/>
    <w:rsid w:val="00697710"/>
    <w:rsid w:val="006A1676"/>
    <w:rsid w:val="006A28D7"/>
    <w:rsid w:val="006B6829"/>
    <w:rsid w:val="006D11B6"/>
    <w:rsid w:val="006D1801"/>
    <w:rsid w:val="006D78E2"/>
    <w:rsid w:val="006E021E"/>
    <w:rsid w:val="006E5377"/>
    <w:rsid w:val="006E7AE8"/>
    <w:rsid w:val="006F1A54"/>
    <w:rsid w:val="00705297"/>
    <w:rsid w:val="00705A6D"/>
    <w:rsid w:val="007072A4"/>
    <w:rsid w:val="00712F3F"/>
    <w:rsid w:val="007246D2"/>
    <w:rsid w:val="00726570"/>
    <w:rsid w:val="00734A7F"/>
    <w:rsid w:val="007356F6"/>
    <w:rsid w:val="0073622A"/>
    <w:rsid w:val="007429C5"/>
    <w:rsid w:val="00755100"/>
    <w:rsid w:val="007612AA"/>
    <w:rsid w:val="00764235"/>
    <w:rsid w:val="007667E0"/>
    <w:rsid w:val="00781B64"/>
    <w:rsid w:val="00785368"/>
    <w:rsid w:val="007A5231"/>
    <w:rsid w:val="007A5F0B"/>
    <w:rsid w:val="007B41B1"/>
    <w:rsid w:val="007B7CF7"/>
    <w:rsid w:val="007C4F94"/>
    <w:rsid w:val="007C5BDA"/>
    <w:rsid w:val="007C6348"/>
    <w:rsid w:val="007D0171"/>
    <w:rsid w:val="007D42FA"/>
    <w:rsid w:val="007D466D"/>
    <w:rsid w:val="007D5160"/>
    <w:rsid w:val="007D5549"/>
    <w:rsid w:val="007E0D45"/>
    <w:rsid w:val="007E4BC1"/>
    <w:rsid w:val="007E55CC"/>
    <w:rsid w:val="007E7145"/>
    <w:rsid w:val="007E7D72"/>
    <w:rsid w:val="00804F3F"/>
    <w:rsid w:val="00820096"/>
    <w:rsid w:val="00825078"/>
    <w:rsid w:val="0082690D"/>
    <w:rsid w:val="008403EA"/>
    <w:rsid w:val="0084255B"/>
    <w:rsid w:val="0084324A"/>
    <w:rsid w:val="00847E0B"/>
    <w:rsid w:val="00863F29"/>
    <w:rsid w:val="00865F39"/>
    <w:rsid w:val="00875A0F"/>
    <w:rsid w:val="00876C12"/>
    <w:rsid w:val="008804CB"/>
    <w:rsid w:val="0088565E"/>
    <w:rsid w:val="0089047B"/>
    <w:rsid w:val="008A7479"/>
    <w:rsid w:val="008B0BF7"/>
    <w:rsid w:val="008B1DA5"/>
    <w:rsid w:val="008B7230"/>
    <w:rsid w:val="008D5503"/>
    <w:rsid w:val="008E5203"/>
    <w:rsid w:val="008E5B7F"/>
    <w:rsid w:val="008E704F"/>
    <w:rsid w:val="008F1F0E"/>
    <w:rsid w:val="008F4806"/>
    <w:rsid w:val="008F7B6F"/>
    <w:rsid w:val="009040FA"/>
    <w:rsid w:val="00904419"/>
    <w:rsid w:val="0090681F"/>
    <w:rsid w:val="00906957"/>
    <w:rsid w:val="00907D99"/>
    <w:rsid w:val="00910F72"/>
    <w:rsid w:val="0092596D"/>
    <w:rsid w:val="0094079F"/>
    <w:rsid w:val="00950E7A"/>
    <w:rsid w:val="00952611"/>
    <w:rsid w:val="00954271"/>
    <w:rsid w:val="00961A9D"/>
    <w:rsid w:val="00962F6E"/>
    <w:rsid w:val="00964432"/>
    <w:rsid w:val="00970DDA"/>
    <w:rsid w:val="0097333A"/>
    <w:rsid w:val="009778AF"/>
    <w:rsid w:val="00984091"/>
    <w:rsid w:val="00984B92"/>
    <w:rsid w:val="00984BD4"/>
    <w:rsid w:val="009854F4"/>
    <w:rsid w:val="00994012"/>
    <w:rsid w:val="009A43A2"/>
    <w:rsid w:val="009A4C47"/>
    <w:rsid w:val="009B10DB"/>
    <w:rsid w:val="009C37D5"/>
    <w:rsid w:val="009C487E"/>
    <w:rsid w:val="009C7ADB"/>
    <w:rsid w:val="009D0440"/>
    <w:rsid w:val="00A01480"/>
    <w:rsid w:val="00A02581"/>
    <w:rsid w:val="00A079FF"/>
    <w:rsid w:val="00A121F2"/>
    <w:rsid w:val="00A17D2A"/>
    <w:rsid w:val="00A256FA"/>
    <w:rsid w:val="00A31E9C"/>
    <w:rsid w:val="00A326B7"/>
    <w:rsid w:val="00A33BDB"/>
    <w:rsid w:val="00A3468E"/>
    <w:rsid w:val="00A505F8"/>
    <w:rsid w:val="00A50BF8"/>
    <w:rsid w:val="00A53175"/>
    <w:rsid w:val="00A578BE"/>
    <w:rsid w:val="00A67A71"/>
    <w:rsid w:val="00A94DD5"/>
    <w:rsid w:val="00AA5222"/>
    <w:rsid w:val="00AA6F13"/>
    <w:rsid w:val="00AC1D4B"/>
    <w:rsid w:val="00B009E8"/>
    <w:rsid w:val="00B2691B"/>
    <w:rsid w:val="00B3119E"/>
    <w:rsid w:val="00B34647"/>
    <w:rsid w:val="00B35603"/>
    <w:rsid w:val="00B41ABB"/>
    <w:rsid w:val="00B44298"/>
    <w:rsid w:val="00B46105"/>
    <w:rsid w:val="00B639B6"/>
    <w:rsid w:val="00B718FD"/>
    <w:rsid w:val="00B75C2B"/>
    <w:rsid w:val="00B814D3"/>
    <w:rsid w:val="00BA5D72"/>
    <w:rsid w:val="00BB236D"/>
    <w:rsid w:val="00BC363A"/>
    <w:rsid w:val="00BE556F"/>
    <w:rsid w:val="00BE63C8"/>
    <w:rsid w:val="00BE72D0"/>
    <w:rsid w:val="00BF175E"/>
    <w:rsid w:val="00BF73B3"/>
    <w:rsid w:val="00BF7A3A"/>
    <w:rsid w:val="00C17BA1"/>
    <w:rsid w:val="00C52433"/>
    <w:rsid w:val="00C561F2"/>
    <w:rsid w:val="00C61C15"/>
    <w:rsid w:val="00C71714"/>
    <w:rsid w:val="00C75DDC"/>
    <w:rsid w:val="00C806A7"/>
    <w:rsid w:val="00C861F3"/>
    <w:rsid w:val="00C9503B"/>
    <w:rsid w:val="00CA4CF3"/>
    <w:rsid w:val="00CB1ACF"/>
    <w:rsid w:val="00CB5D12"/>
    <w:rsid w:val="00CC1CC3"/>
    <w:rsid w:val="00CC3AB8"/>
    <w:rsid w:val="00CC57EB"/>
    <w:rsid w:val="00CD5260"/>
    <w:rsid w:val="00CD6B69"/>
    <w:rsid w:val="00CF7F1C"/>
    <w:rsid w:val="00D03769"/>
    <w:rsid w:val="00D0478B"/>
    <w:rsid w:val="00D06EE3"/>
    <w:rsid w:val="00D0716A"/>
    <w:rsid w:val="00D153CB"/>
    <w:rsid w:val="00D24FD9"/>
    <w:rsid w:val="00D33951"/>
    <w:rsid w:val="00D43169"/>
    <w:rsid w:val="00D44AFA"/>
    <w:rsid w:val="00D657FF"/>
    <w:rsid w:val="00D902A0"/>
    <w:rsid w:val="00D932F9"/>
    <w:rsid w:val="00DC2249"/>
    <w:rsid w:val="00DC23CF"/>
    <w:rsid w:val="00DC37E6"/>
    <w:rsid w:val="00DD0EB4"/>
    <w:rsid w:val="00DD47AC"/>
    <w:rsid w:val="00DE5614"/>
    <w:rsid w:val="00DF13C5"/>
    <w:rsid w:val="00E170B9"/>
    <w:rsid w:val="00E2546C"/>
    <w:rsid w:val="00E268F0"/>
    <w:rsid w:val="00E26EA2"/>
    <w:rsid w:val="00E27877"/>
    <w:rsid w:val="00E36C54"/>
    <w:rsid w:val="00E42245"/>
    <w:rsid w:val="00E45160"/>
    <w:rsid w:val="00E45B34"/>
    <w:rsid w:val="00E54F82"/>
    <w:rsid w:val="00E61B04"/>
    <w:rsid w:val="00E7012C"/>
    <w:rsid w:val="00E70D18"/>
    <w:rsid w:val="00E76254"/>
    <w:rsid w:val="00EA425A"/>
    <w:rsid w:val="00EB1136"/>
    <w:rsid w:val="00EB53C7"/>
    <w:rsid w:val="00EE4AAF"/>
    <w:rsid w:val="00EE589B"/>
    <w:rsid w:val="00F022DF"/>
    <w:rsid w:val="00F202B9"/>
    <w:rsid w:val="00F2188C"/>
    <w:rsid w:val="00F2203E"/>
    <w:rsid w:val="00F24DA1"/>
    <w:rsid w:val="00F254EC"/>
    <w:rsid w:val="00F2572C"/>
    <w:rsid w:val="00F34614"/>
    <w:rsid w:val="00F4090B"/>
    <w:rsid w:val="00F43499"/>
    <w:rsid w:val="00F4529E"/>
    <w:rsid w:val="00F46885"/>
    <w:rsid w:val="00F538EA"/>
    <w:rsid w:val="00F541F2"/>
    <w:rsid w:val="00F60427"/>
    <w:rsid w:val="00F64379"/>
    <w:rsid w:val="00F82F1A"/>
    <w:rsid w:val="00F83CA8"/>
    <w:rsid w:val="00F878E6"/>
    <w:rsid w:val="00F87A5E"/>
    <w:rsid w:val="00F93022"/>
    <w:rsid w:val="00FA3CFC"/>
    <w:rsid w:val="00FF022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F94"/>
  </w:style>
  <w:style w:type="paragraph" w:styleId="Balk3">
    <w:name w:val="heading 3"/>
    <w:basedOn w:val="Normal"/>
    <w:link w:val="Balk3Char"/>
    <w:uiPriority w:val="9"/>
    <w:semiHidden/>
    <w:unhideWhenUsed/>
    <w:qFormat/>
    <w:rsid w:val="009778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D1EE0"/>
    <w:pPr>
      <w:spacing w:after="0" w:line="240" w:lineRule="auto"/>
    </w:pPr>
  </w:style>
  <w:style w:type="paragraph" w:styleId="ListeParagraf">
    <w:name w:val="List Paragraph"/>
    <w:basedOn w:val="Normal"/>
    <w:uiPriority w:val="34"/>
    <w:qFormat/>
    <w:rsid w:val="000D1EE0"/>
    <w:pPr>
      <w:ind w:left="720"/>
      <w:contextualSpacing/>
    </w:pPr>
  </w:style>
  <w:style w:type="paragraph" w:customStyle="1" w:styleId="Default">
    <w:name w:val="Default"/>
    <w:rsid w:val="00E422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DipnotMetni">
    <w:name w:val="footnote text"/>
    <w:basedOn w:val="Normal"/>
    <w:link w:val="DipnotMetniChar"/>
    <w:uiPriority w:val="99"/>
    <w:semiHidden/>
    <w:unhideWhenUsed/>
    <w:rsid w:val="0089047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9047B"/>
    <w:rPr>
      <w:sz w:val="20"/>
      <w:szCs w:val="20"/>
    </w:rPr>
  </w:style>
  <w:style w:type="character" w:styleId="DipnotBavurusu">
    <w:name w:val="footnote reference"/>
    <w:basedOn w:val="VarsaylanParagrafYazTipi"/>
    <w:uiPriority w:val="99"/>
    <w:semiHidden/>
    <w:unhideWhenUsed/>
    <w:rsid w:val="0089047B"/>
    <w:rPr>
      <w:vertAlign w:val="superscript"/>
    </w:rPr>
  </w:style>
  <w:style w:type="paragraph" w:styleId="BalonMetni">
    <w:name w:val="Balloon Text"/>
    <w:basedOn w:val="Normal"/>
    <w:link w:val="BalonMetniChar"/>
    <w:uiPriority w:val="99"/>
    <w:semiHidden/>
    <w:unhideWhenUsed/>
    <w:rsid w:val="008A74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7479"/>
    <w:rPr>
      <w:rFonts w:ascii="Tahoma" w:hAnsi="Tahoma" w:cs="Tahoma"/>
      <w:sz w:val="16"/>
      <w:szCs w:val="16"/>
    </w:rPr>
  </w:style>
  <w:style w:type="character" w:customStyle="1" w:styleId="Balk3Char">
    <w:name w:val="Başlık 3 Char"/>
    <w:basedOn w:val="VarsaylanParagrafYazTipi"/>
    <w:link w:val="Balk3"/>
    <w:uiPriority w:val="9"/>
    <w:semiHidden/>
    <w:qFormat/>
    <w:rsid w:val="009778AF"/>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40388">
      <w:bodyDiv w:val="1"/>
      <w:marLeft w:val="0"/>
      <w:marRight w:val="0"/>
      <w:marTop w:val="0"/>
      <w:marBottom w:val="0"/>
      <w:divBdr>
        <w:top w:val="none" w:sz="0" w:space="0" w:color="auto"/>
        <w:left w:val="none" w:sz="0" w:space="0" w:color="auto"/>
        <w:bottom w:val="none" w:sz="0" w:space="0" w:color="auto"/>
        <w:right w:val="none" w:sz="0" w:space="0" w:color="auto"/>
      </w:divBdr>
    </w:div>
    <w:div w:id="136073719">
      <w:bodyDiv w:val="1"/>
      <w:marLeft w:val="0"/>
      <w:marRight w:val="0"/>
      <w:marTop w:val="0"/>
      <w:marBottom w:val="0"/>
      <w:divBdr>
        <w:top w:val="none" w:sz="0" w:space="0" w:color="auto"/>
        <w:left w:val="none" w:sz="0" w:space="0" w:color="auto"/>
        <w:bottom w:val="none" w:sz="0" w:space="0" w:color="auto"/>
        <w:right w:val="none" w:sz="0" w:space="0" w:color="auto"/>
      </w:divBdr>
    </w:div>
    <w:div w:id="189801058">
      <w:bodyDiv w:val="1"/>
      <w:marLeft w:val="0"/>
      <w:marRight w:val="0"/>
      <w:marTop w:val="0"/>
      <w:marBottom w:val="0"/>
      <w:divBdr>
        <w:top w:val="none" w:sz="0" w:space="0" w:color="auto"/>
        <w:left w:val="none" w:sz="0" w:space="0" w:color="auto"/>
        <w:bottom w:val="none" w:sz="0" w:space="0" w:color="auto"/>
        <w:right w:val="none" w:sz="0" w:space="0" w:color="auto"/>
      </w:divBdr>
    </w:div>
    <w:div w:id="191958855">
      <w:bodyDiv w:val="1"/>
      <w:marLeft w:val="0"/>
      <w:marRight w:val="0"/>
      <w:marTop w:val="0"/>
      <w:marBottom w:val="0"/>
      <w:divBdr>
        <w:top w:val="none" w:sz="0" w:space="0" w:color="auto"/>
        <w:left w:val="none" w:sz="0" w:space="0" w:color="auto"/>
        <w:bottom w:val="none" w:sz="0" w:space="0" w:color="auto"/>
        <w:right w:val="none" w:sz="0" w:space="0" w:color="auto"/>
      </w:divBdr>
    </w:div>
    <w:div w:id="230315598">
      <w:bodyDiv w:val="1"/>
      <w:marLeft w:val="0"/>
      <w:marRight w:val="0"/>
      <w:marTop w:val="0"/>
      <w:marBottom w:val="0"/>
      <w:divBdr>
        <w:top w:val="none" w:sz="0" w:space="0" w:color="auto"/>
        <w:left w:val="none" w:sz="0" w:space="0" w:color="auto"/>
        <w:bottom w:val="none" w:sz="0" w:space="0" w:color="auto"/>
        <w:right w:val="none" w:sz="0" w:space="0" w:color="auto"/>
      </w:divBdr>
    </w:div>
    <w:div w:id="292099179">
      <w:bodyDiv w:val="1"/>
      <w:marLeft w:val="0"/>
      <w:marRight w:val="0"/>
      <w:marTop w:val="0"/>
      <w:marBottom w:val="0"/>
      <w:divBdr>
        <w:top w:val="none" w:sz="0" w:space="0" w:color="auto"/>
        <w:left w:val="none" w:sz="0" w:space="0" w:color="auto"/>
        <w:bottom w:val="none" w:sz="0" w:space="0" w:color="auto"/>
        <w:right w:val="none" w:sz="0" w:space="0" w:color="auto"/>
      </w:divBdr>
    </w:div>
    <w:div w:id="341709713">
      <w:bodyDiv w:val="1"/>
      <w:marLeft w:val="0"/>
      <w:marRight w:val="0"/>
      <w:marTop w:val="0"/>
      <w:marBottom w:val="0"/>
      <w:divBdr>
        <w:top w:val="none" w:sz="0" w:space="0" w:color="auto"/>
        <w:left w:val="none" w:sz="0" w:space="0" w:color="auto"/>
        <w:bottom w:val="none" w:sz="0" w:space="0" w:color="auto"/>
        <w:right w:val="none" w:sz="0" w:space="0" w:color="auto"/>
      </w:divBdr>
    </w:div>
    <w:div w:id="406540297">
      <w:bodyDiv w:val="1"/>
      <w:marLeft w:val="0"/>
      <w:marRight w:val="0"/>
      <w:marTop w:val="0"/>
      <w:marBottom w:val="0"/>
      <w:divBdr>
        <w:top w:val="none" w:sz="0" w:space="0" w:color="auto"/>
        <w:left w:val="none" w:sz="0" w:space="0" w:color="auto"/>
        <w:bottom w:val="none" w:sz="0" w:space="0" w:color="auto"/>
        <w:right w:val="none" w:sz="0" w:space="0" w:color="auto"/>
      </w:divBdr>
    </w:div>
    <w:div w:id="436677294">
      <w:bodyDiv w:val="1"/>
      <w:marLeft w:val="0"/>
      <w:marRight w:val="0"/>
      <w:marTop w:val="0"/>
      <w:marBottom w:val="0"/>
      <w:divBdr>
        <w:top w:val="none" w:sz="0" w:space="0" w:color="auto"/>
        <w:left w:val="none" w:sz="0" w:space="0" w:color="auto"/>
        <w:bottom w:val="none" w:sz="0" w:space="0" w:color="auto"/>
        <w:right w:val="none" w:sz="0" w:space="0" w:color="auto"/>
      </w:divBdr>
    </w:div>
    <w:div w:id="517541692">
      <w:bodyDiv w:val="1"/>
      <w:marLeft w:val="0"/>
      <w:marRight w:val="0"/>
      <w:marTop w:val="0"/>
      <w:marBottom w:val="0"/>
      <w:divBdr>
        <w:top w:val="none" w:sz="0" w:space="0" w:color="auto"/>
        <w:left w:val="none" w:sz="0" w:space="0" w:color="auto"/>
        <w:bottom w:val="none" w:sz="0" w:space="0" w:color="auto"/>
        <w:right w:val="none" w:sz="0" w:space="0" w:color="auto"/>
      </w:divBdr>
    </w:div>
    <w:div w:id="569582406">
      <w:bodyDiv w:val="1"/>
      <w:marLeft w:val="0"/>
      <w:marRight w:val="0"/>
      <w:marTop w:val="0"/>
      <w:marBottom w:val="0"/>
      <w:divBdr>
        <w:top w:val="none" w:sz="0" w:space="0" w:color="auto"/>
        <w:left w:val="none" w:sz="0" w:space="0" w:color="auto"/>
        <w:bottom w:val="none" w:sz="0" w:space="0" w:color="auto"/>
        <w:right w:val="none" w:sz="0" w:space="0" w:color="auto"/>
      </w:divBdr>
    </w:div>
    <w:div w:id="724793590">
      <w:bodyDiv w:val="1"/>
      <w:marLeft w:val="0"/>
      <w:marRight w:val="0"/>
      <w:marTop w:val="0"/>
      <w:marBottom w:val="0"/>
      <w:divBdr>
        <w:top w:val="none" w:sz="0" w:space="0" w:color="auto"/>
        <w:left w:val="none" w:sz="0" w:space="0" w:color="auto"/>
        <w:bottom w:val="none" w:sz="0" w:space="0" w:color="auto"/>
        <w:right w:val="none" w:sz="0" w:space="0" w:color="auto"/>
      </w:divBdr>
    </w:div>
    <w:div w:id="810756743">
      <w:bodyDiv w:val="1"/>
      <w:marLeft w:val="0"/>
      <w:marRight w:val="0"/>
      <w:marTop w:val="0"/>
      <w:marBottom w:val="0"/>
      <w:divBdr>
        <w:top w:val="none" w:sz="0" w:space="0" w:color="auto"/>
        <w:left w:val="none" w:sz="0" w:space="0" w:color="auto"/>
        <w:bottom w:val="none" w:sz="0" w:space="0" w:color="auto"/>
        <w:right w:val="none" w:sz="0" w:space="0" w:color="auto"/>
      </w:divBdr>
    </w:div>
    <w:div w:id="850727104">
      <w:bodyDiv w:val="1"/>
      <w:marLeft w:val="0"/>
      <w:marRight w:val="0"/>
      <w:marTop w:val="0"/>
      <w:marBottom w:val="0"/>
      <w:divBdr>
        <w:top w:val="none" w:sz="0" w:space="0" w:color="auto"/>
        <w:left w:val="none" w:sz="0" w:space="0" w:color="auto"/>
        <w:bottom w:val="none" w:sz="0" w:space="0" w:color="auto"/>
        <w:right w:val="none" w:sz="0" w:space="0" w:color="auto"/>
      </w:divBdr>
    </w:div>
    <w:div w:id="857892577">
      <w:bodyDiv w:val="1"/>
      <w:marLeft w:val="0"/>
      <w:marRight w:val="0"/>
      <w:marTop w:val="0"/>
      <w:marBottom w:val="0"/>
      <w:divBdr>
        <w:top w:val="none" w:sz="0" w:space="0" w:color="auto"/>
        <w:left w:val="none" w:sz="0" w:space="0" w:color="auto"/>
        <w:bottom w:val="none" w:sz="0" w:space="0" w:color="auto"/>
        <w:right w:val="none" w:sz="0" w:space="0" w:color="auto"/>
      </w:divBdr>
    </w:div>
    <w:div w:id="860582672">
      <w:bodyDiv w:val="1"/>
      <w:marLeft w:val="0"/>
      <w:marRight w:val="0"/>
      <w:marTop w:val="0"/>
      <w:marBottom w:val="0"/>
      <w:divBdr>
        <w:top w:val="none" w:sz="0" w:space="0" w:color="auto"/>
        <w:left w:val="none" w:sz="0" w:space="0" w:color="auto"/>
        <w:bottom w:val="none" w:sz="0" w:space="0" w:color="auto"/>
        <w:right w:val="none" w:sz="0" w:space="0" w:color="auto"/>
      </w:divBdr>
    </w:div>
    <w:div w:id="983006972">
      <w:bodyDiv w:val="1"/>
      <w:marLeft w:val="0"/>
      <w:marRight w:val="0"/>
      <w:marTop w:val="0"/>
      <w:marBottom w:val="0"/>
      <w:divBdr>
        <w:top w:val="none" w:sz="0" w:space="0" w:color="auto"/>
        <w:left w:val="none" w:sz="0" w:space="0" w:color="auto"/>
        <w:bottom w:val="none" w:sz="0" w:space="0" w:color="auto"/>
        <w:right w:val="none" w:sz="0" w:space="0" w:color="auto"/>
      </w:divBdr>
    </w:div>
    <w:div w:id="1012948401">
      <w:bodyDiv w:val="1"/>
      <w:marLeft w:val="0"/>
      <w:marRight w:val="0"/>
      <w:marTop w:val="0"/>
      <w:marBottom w:val="0"/>
      <w:divBdr>
        <w:top w:val="none" w:sz="0" w:space="0" w:color="auto"/>
        <w:left w:val="none" w:sz="0" w:space="0" w:color="auto"/>
        <w:bottom w:val="none" w:sz="0" w:space="0" w:color="auto"/>
        <w:right w:val="none" w:sz="0" w:space="0" w:color="auto"/>
      </w:divBdr>
    </w:div>
    <w:div w:id="1050417033">
      <w:bodyDiv w:val="1"/>
      <w:marLeft w:val="0"/>
      <w:marRight w:val="0"/>
      <w:marTop w:val="0"/>
      <w:marBottom w:val="0"/>
      <w:divBdr>
        <w:top w:val="none" w:sz="0" w:space="0" w:color="auto"/>
        <w:left w:val="none" w:sz="0" w:space="0" w:color="auto"/>
        <w:bottom w:val="none" w:sz="0" w:space="0" w:color="auto"/>
        <w:right w:val="none" w:sz="0" w:space="0" w:color="auto"/>
      </w:divBdr>
    </w:div>
    <w:div w:id="1110931437">
      <w:bodyDiv w:val="1"/>
      <w:marLeft w:val="0"/>
      <w:marRight w:val="0"/>
      <w:marTop w:val="0"/>
      <w:marBottom w:val="0"/>
      <w:divBdr>
        <w:top w:val="none" w:sz="0" w:space="0" w:color="auto"/>
        <w:left w:val="none" w:sz="0" w:space="0" w:color="auto"/>
        <w:bottom w:val="none" w:sz="0" w:space="0" w:color="auto"/>
        <w:right w:val="none" w:sz="0" w:space="0" w:color="auto"/>
      </w:divBdr>
    </w:div>
    <w:div w:id="1123883248">
      <w:bodyDiv w:val="1"/>
      <w:marLeft w:val="0"/>
      <w:marRight w:val="0"/>
      <w:marTop w:val="0"/>
      <w:marBottom w:val="0"/>
      <w:divBdr>
        <w:top w:val="none" w:sz="0" w:space="0" w:color="auto"/>
        <w:left w:val="none" w:sz="0" w:space="0" w:color="auto"/>
        <w:bottom w:val="none" w:sz="0" w:space="0" w:color="auto"/>
        <w:right w:val="none" w:sz="0" w:space="0" w:color="auto"/>
      </w:divBdr>
    </w:div>
    <w:div w:id="1148744135">
      <w:bodyDiv w:val="1"/>
      <w:marLeft w:val="0"/>
      <w:marRight w:val="0"/>
      <w:marTop w:val="0"/>
      <w:marBottom w:val="0"/>
      <w:divBdr>
        <w:top w:val="none" w:sz="0" w:space="0" w:color="auto"/>
        <w:left w:val="none" w:sz="0" w:space="0" w:color="auto"/>
        <w:bottom w:val="none" w:sz="0" w:space="0" w:color="auto"/>
        <w:right w:val="none" w:sz="0" w:space="0" w:color="auto"/>
      </w:divBdr>
    </w:div>
    <w:div w:id="1265922907">
      <w:bodyDiv w:val="1"/>
      <w:marLeft w:val="0"/>
      <w:marRight w:val="0"/>
      <w:marTop w:val="0"/>
      <w:marBottom w:val="0"/>
      <w:divBdr>
        <w:top w:val="none" w:sz="0" w:space="0" w:color="auto"/>
        <w:left w:val="none" w:sz="0" w:space="0" w:color="auto"/>
        <w:bottom w:val="none" w:sz="0" w:space="0" w:color="auto"/>
        <w:right w:val="none" w:sz="0" w:space="0" w:color="auto"/>
      </w:divBdr>
    </w:div>
    <w:div w:id="1543051392">
      <w:bodyDiv w:val="1"/>
      <w:marLeft w:val="0"/>
      <w:marRight w:val="0"/>
      <w:marTop w:val="0"/>
      <w:marBottom w:val="0"/>
      <w:divBdr>
        <w:top w:val="none" w:sz="0" w:space="0" w:color="auto"/>
        <w:left w:val="none" w:sz="0" w:space="0" w:color="auto"/>
        <w:bottom w:val="none" w:sz="0" w:space="0" w:color="auto"/>
        <w:right w:val="none" w:sz="0" w:space="0" w:color="auto"/>
      </w:divBdr>
    </w:div>
    <w:div w:id="1547059475">
      <w:bodyDiv w:val="1"/>
      <w:marLeft w:val="0"/>
      <w:marRight w:val="0"/>
      <w:marTop w:val="0"/>
      <w:marBottom w:val="0"/>
      <w:divBdr>
        <w:top w:val="none" w:sz="0" w:space="0" w:color="auto"/>
        <w:left w:val="none" w:sz="0" w:space="0" w:color="auto"/>
        <w:bottom w:val="none" w:sz="0" w:space="0" w:color="auto"/>
        <w:right w:val="none" w:sz="0" w:space="0" w:color="auto"/>
      </w:divBdr>
    </w:div>
    <w:div w:id="1551187059">
      <w:bodyDiv w:val="1"/>
      <w:marLeft w:val="0"/>
      <w:marRight w:val="0"/>
      <w:marTop w:val="0"/>
      <w:marBottom w:val="0"/>
      <w:divBdr>
        <w:top w:val="none" w:sz="0" w:space="0" w:color="auto"/>
        <w:left w:val="none" w:sz="0" w:space="0" w:color="auto"/>
        <w:bottom w:val="none" w:sz="0" w:space="0" w:color="auto"/>
        <w:right w:val="none" w:sz="0" w:space="0" w:color="auto"/>
      </w:divBdr>
    </w:div>
    <w:div w:id="1577864957">
      <w:bodyDiv w:val="1"/>
      <w:marLeft w:val="0"/>
      <w:marRight w:val="0"/>
      <w:marTop w:val="0"/>
      <w:marBottom w:val="0"/>
      <w:divBdr>
        <w:top w:val="none" w:sz="0" w:space="0" w:color="auto"/>
        <w:left w:val="none" w:sz="0" w:space="0" w:color="auto"/>
        <w:bottom w:val="none" w:sz="0" w:space="0" w:color="auto"/>
        <w:right w:val="none" w:sz="0" w:space="0" w:color="auto"/>
      </w:divBdr>
    </w:div>
    <w:div w:id="1627542185">
      <w:bodyDiv w:val="1"/>
      <w:marLeft w:val="0"/>
      <w:marRight w:val="0"/>
      <w:marTop w:val="0"/>
      <w:marBottom w:val="0"/>
      <w:divBdr>
        <w:top w:val="none" w:sz="0" w:space="0" w:color="auto"/>
        <w:left w:val="none" w:sz="0" w:space="0" w:color="auto"/>
        <w:bottom w:val="none" w:sz="0" w:space="0" w:color="auto"/>
        <w:right w:val="none" w:sz="0" w:space="0" w:color="auto"/>
      </w:divBdr>
    </w:div>
    <w:div w:id="1663585982">
      <w:bodyDiv w:val="1"/>
      <w:marLeft w:val="0"/>
      <w:marRight w:val="0"/>
      <w:marTop w:val="0"/>
      <w:marBottom w:val="0"/>
      <w:divBdr>
        <w:top w:val="none" w:sz="0" w:space="0" w:color="auto"/>
        <w:left w:val="none" w:sz="0" w:space="0" w:color="auto"/>
        <w:bottom w:val="none" w:sz="0" w:space="0" w:color="auto"/>
        <w:right w:val="none" w:sz="0" w:space="0" w:color="auto"/>
      </w:divBdr>
    </w:div>
    <w:div w:id="1762874630">
      <w:bodyDiv w:val="1"/>
      <w:marLeft w:val="0"/>
      <w:marRight w:val="0"/>
      <w:marTop w:val="0"/>
      <w:marBottom w:val="0"/>
      <w:divBdr>
        <w:top w:val="none" w:sz="0" w:space="0" w:color="auto"/>
        <w:left w:val="none" w:sz="0" w:space="0" w:color="auto"/>
        <w:bottom w:val="none" w:sz="0" w:space="0" w:color="auto"/>
        <w:right w:val="none" w:sz="0" w:space="0" w:color="auto"/>
      </w:divBdr>
    </w:div>
    <w:div w:id="1796674411">
      <w:bodyDiv w:val="1"/>
      <w:marLeft w:val="0"/>
      <w:marRight w:val="0"/>
      <w:marTop w:val="0"/>
      <w:marBottom w:val="0"/>
      <w:divBdr>
        <w:top w:val="none" w:sz="0" w:space="0" w:color="auto"/>
        <w:left w:val="none" w:sz="0" w:space="0" w:color="auto"/>
        <w:bottom w:val="none" w:sz="0" w:space="0" w:color="auto"/>
        <w:right w:val="none" w:sz="0" w:space="0" w:color="auto"/>
      </w:divBdr>
    </w:div>
    <w:div w:id="1837308799">
      <w:bodyDiv w:val="1"/>
      <w:marLeft w:val="0"/>
      <w:marRight w:val="0"/>
      <w:marTop w:val="0"/>
      <w:marBottom w:val="0"/>
      <w:divBdr>
        <w:top w:val="none" w:sz="0" w:space="0" w:color="auto"/>
        <w:left w:val="none" w:sz="0" w:space="0" w:color="auto"/>
        <w:bottom w:val="none" w:sz="0" w:space="0" w:color="auto"/>
        <w:right w:val="none" w:sz="0" w:space="0" w:color="auto"/>
      </w:divBdr>
    </w:div>
    <w:div w:id="1845975785">
      <w:bodyDiv w:val="1"/>
      <w:marLeft w:val="0"/>
      <w:marRight w:val="0"/>
      <w:marTop w:val="0"/>
      <w:marBottom w:val="0"/>
      <w:divBdr>
        <w:top w:val="none" w:sz="0" w:space="0" w:color="auto"/>
        <w:left w:val="none" w:sz="0" w:space="0" w:color="auto"/>
        <w:bottom w:val="none" w:sz="0" w:space="0" w:color="auto"/>
        <w:right w:val="none" w:sz="0" w:space="0" w:color="auto"/>
      </w:divBdr>
    </w:div>
    <w:div w:id="1897668561">
      <w:bodyDiv w:val="1"/>
      <w:marLeft w:val="0"/>
      <w:marRight w:val="0"/>
      <w:marTop w:val="0"/>
      <w:marBottom w:val="0"/>
      <w:divBdr>
        <w:top w:val="none" w:sz="0" w:space="0" w:color="auto"/>
        <w:left w:val="none" w:sz="0" w:space="0" w:color="auto"/>
        <w:bottom w:val="none" w:sz="0" w:space="0" w:color="auto"/>
        <w:right w:val="none" w:sz="0" w:space="0" w:color="auto"/>
      </w:divBdr>
    </w:div>
    <w:div w:id="1935623064">
      <w:bodyDiv w:val="1"/>
      <w:marLeft w:val="0"/>
      <w:marRight w:val="0"/>
      <w:marTop w:val="0"/>
      <w:marBottom w:val="0"/>
      <w:divBdr>
        <w:top w:val="none" w:sz="0" w:space="0" w:color="auto"/>
        <w:left w:val="none" w:sz="0" w:space="0" w:color="auto"/>
        <w:bottom w:val="none" w:sz="0" w:space="0" w:color="auto"/>
        <w:right w:val="none" w:sz="0" w:space="0" w:color="auto"/>
      </w:divBdr>
    </w:div>
    <w:div w:id="196013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407EE-3658-481B-931F-751B667B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566</Words>
  <Characters>3231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YAZIİŞLERİ</cp:lastModifiedBy>
  <cp:revision>2</cp:revision>
  <cp:lastPrinted>2020-09-11T11:51:00Z</cp:lastPrinted>
  <dcterms:created xsi:type="dcterms:W3CDTF">2020-09-23T14:22:00Z</dcterms:created>
  <dcterms:modified xsi:type="dcterms:W3CDTF">2020-09-23T14:22:00Z</dcterms:modified>
</cp:coreProperties>
</file>